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9CC" w:rsidRDefault="00C249CC" w:rsidP="00C249CC">
      <w:pPr>
        <w:pStyle w:val="Bezproreda"/>
      </w:pPr>
      <w:r>
        <w:t>ZAJEDNICA KULTURNO UMJETNIČKIH UDRUGA</w:t>
      </w:r>
    </w:p>
    <w:p w:rsidR="00C249CC" w:rsidRDefault="00C249CC" w:rsidP="00C249CC">
      <w:pPr>
        <w:pStyle w:val="Bezproreda"/>
      </w:pPr>
      <w:r>
        <w:t>GRADA VELIKE GORICE</w:t>
      </w:r>
    </w:p>
    <w:p w:rsidR="00C249CC" w:rsidRDefault="00C249CC" w:rsidP="00C249CC">
      <w:pPr>
        <w:pStyle w:val="Bezproreda"/>
      </w:pPr>
      <w:r>
        <w:t>UPRAVNI ODBOR</w:t>
      </w:r>
    </w:p>
    <w:p w:rsidR="00C249CC" w:rsidRDefault="00C249CC" w:rsidP="00C249CC">
      <w:pPr>
        <w:pStyle w:val="Bezproreda"/>
      </w:pPr>
      <w:r>
        <w:t>Velika Gorica, Trg kralja Tomislava 34</w:t>
      </w:r>
    </w:p>
    <w:p w:rsidR="0072074C" w:rsidRDefault="0072074C" w:rsidP="00C249CC">
      <w:pPr>
        <w:pStyle w:val="Bezproreda"/>
      </w:pPr>
    </w:p>
    <w:p w:rsidR="00C249CC" w:rsidRDefault="00C249CC" w:rsidP="008B71C3">
      <w:pPr>
        <w:spacing w:after="0"/>
        <w:jc w:val="both"/>
      </w:pPr>
      <w:r>
        <w:tab/>
        <w:t xml:space="preserve">Sukladno članku </w:t>
      </w:r>
      <w:r w:rsidRPr="0018259A">
        <w:t>21.</w:t>
      </w:r>
      <w:r>
        <w:t xml:space="preserve"> Statuta Zajednice kulturno-umjetničkih udruga Grada Velike Gori</w:t>
      </w:r>
      <w:r w:rsidR="00B31736">
        <w:t>ce, Upravni odbor Zajednice na</w:t>
      </w:r>
      <w:r w:rsidR="008B71C3">
        <w:t xml:space="preserve"> sjednici</w:t>
      </w:r>
      <w:r w:rsidR="00B31736">
        <w:t xml:space="preserve"> </w:t>
      </w:r>
      <w:r w:rsidR="00085CD1" w:rsidRPr="00085CD1">
        <w:t>15</w:t>
      </w:r>
      <w:r w:rsidR="008B71C3" w:rsidRPr="00085CD1">
        <w:t xml:space="preserve">. </w:t>
      </w:r>
      <w:r w:rsidR="008B71C3" w:rsidRPr="004B459C">
        <w:t xml:space="preserve">prosinca </w:t>
      </w:r>
      <w:r w:rsidRPr="004B459C">
        <w:t>20</w:t>
      </w:r>
      <w:r w:rsidR="004B459C" w:rsidRPr="004B459C">
        <w:t>2</w:t>
      </w:r>
      <w:r w:rsidRPr="004B459C">
        <w:t>1</w:t>
      </w:r>
      <w:r>
        <w:t xml:space="preserve">. godine </w:t>
      </w:r>
      <w:r w:rsidR="00085CD1">
        <w:t>donosi</w:t>
      </w:r>
    </w:p>
    <w:p w:rsidR="00EA68D3" w:rsidRDefault="00EA68D3" w:rsidP="008B71C3">
      <w:pPr>
        <w:spacing w:after="0"/>
        <w:jc w:val="both"/>
      </w:pPr>
    </w:p>
    <w:p w:rsidR="001A568C" w:rsidRPr="00C249CC" w:rsidRDefault="001A568C" w:rsidP="001A568C">
      <w:pPr>
        <w:pStyle w:val="Bezproreda"/>
        <w:jc w:val="center"/>
        <w:rPr>
          <w:b/>
        </w:rPr>
      </w:pPr>
      <w:r w:rsidRPr="00C249CC">
        <w:rPr>
          <w:b/>
        </w:rPr>
        <w:t>KRITERIJ</w:t>
      </w:r>
      <w:r w:rsidR="00C249CC" w:rsidRPr="00C249CC">
        <w:rPr>
          <w:b/>
        </w:rPr>
        <w:t>E</w:t>
      </w:r>
    </w:p>
    <w:p w:rsidR="001A568C" w:rsidRPr="00C249CC" w:rsidRDefault="00C249CC" w:rsidP="001A568C">
      <w:pPr>
        <w:pStyle w:val="Bezproreda"/>
        <w:jc w:val="center"/>
        <w:rPr>
          <w:b/>
        </w:rPr>
      </w:pPr>
      <w:r w:rsidRPr="00C249CC">
        <w:rPr>
          <w:b/>
        </w:rPr>
        <w:t>vrednovanja za kulturno umjetnički amaterizam</w:t>
      </w:r>
    </w:p>
    <w:p w:rsidR="00E70875" w:rsidRDefault="00E70875" w:rsidP="001A568C">
      <w:pPr>
        <w:pStyle w:val="Bezproreda"/>
      </w:pPr>
    </w:p>
    <w:p w:rsidR="001A568C" w:rsidRDefault="001A568C" w:rsidP="002A41A7">
      <w:pPr>
        <w:pStyle w:val="Bezproreda"/>
        <w:numPr>
          <w:ilvl w:val="0"/>
          <w:numId w:val="10"/>
        </w:numPr>
        <w:ind w:left="709" w:hanging="709"/>
      </w:pPr>
      <w:r>
        <w:t xml:space="preserve">Utvrđuju se kriteriji vrednovanja kulturno umjetničkog amaterizma </w:t>
      </w:r>
      <w:r w:rsidR="00583881">
        <w:t>za</w:t>
      </w:r>
      <w:r>
        <w:t>:</w:t>
      </w:r>
    </w:p>
    <w:p w:rsidR="00932904" w:rsidRPr="00932904" w:rsidRDefault="00932904" w:rsidP="00932904">
      <w:pPr>
        <w:pStyle w:val="Bezproreda"/>
        <w:numPr>
          <w:ilvl w:val="0"/>
          <w:numId w:val="13"/>
        </w:numPr>
        <w:rPr>
          <w:b/>
        </w:rPr>
      </w:pPr>
      <w:r w:rsidRPr="00932904">
        <w:rPr>
          <w:b/>
        </w:rPr>
        <w:t xml:space="preserve">UDRUGE KOJE ČUVAJU </w:t>
      </w:r>
      <w:r w:rsidR="00612AB2" w:rsidRPr="00932904">
        <w:rPr>
          <w:b/>
        </w:rPr>
        <w:t>TRADICIJSKU</w:t>
      </w:r>
      <w:r w:rsidR="00612AB2">
        <w:rPr>
          <w:b/>
        </w:rPr>
        <w:t xml:space="preserve"> </w:t>
      </w:r>
      <w:r w:rsidR="004B459C">
        <w:rPr>
          <w:b/>
        </w:rPr>
        <w:t>(</w:t>
      </w:r>
      <w:r w:rsidR="00612AB2">
        <w:rPr>
          <w:b/>
        </w:rPr>
        <w:t>FOLKLORNU</w:t>
      </w:r>
      <w:r w:rsidR="004B459C">
        <w:rPr>
          <w:b/>
        </w:rPr>
        <w:t>)</w:t>
      </w:r>
      <w:r w:rsidRPr="00932904">
        <w:rPr>
          <w:b/>
        </w:rPr>
        <w:t xml:space="preserve"> BAŠTINU</w:t>
      </w:r>
      <w:r w:rsidR="004B459C">
        <w:rPr>
          <w:b/>
        </w:rPr>
        <w:t xml:space="preserve"> </w:t>
      </w:r>
      <w:r w:rsidR="00757DE5">
        <w:rPr>
          <w:b/>
        </w:rPr>
        <w:t>(ples, pjesma, svirka, ruho, običaji …)</w:t>
      </w:r>
    </w:p>
    <w:p w:rsidR="001A568C" w:rsidRDefault="001A568C" w:rsidP="001A568C">
      <w:pPr>
        <w:pStyle w:val="Bezproreda"/>
        <w:numPr>
          <w:ilvl w:val="0"/>
          <w:numId w:val="1"/>
        </w:numPr>
      </w:pPr>
      <w:r>
        <w:t>kontinuitet djelovanja članica</w:t>
      </w:r>
    </w:p>
    <w:p w:rsidR="001A568C" w:rsidRDefault="00A067A7" w:rsidP="00E5328A">
      <w:pPr>
        <w:pStyle w:val="Bezproreda"/>
        <w:numPr>
          <w:ilvl w:val="0"/>
          <w:numId w:val="2"/>
        </w:numPr>
      </w:pPr>
      <w:r>
        <w:t xml:space="preserve">od 5 </w:t>
      </w:r>
      <w:r w:rsidR="00E5328A">
        <w:t>do 15 godina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1 bod</w:t>
      </w:r>
    </w:p>
    <w:p w:rsidR="00E5328A" w:rsidRDefault="00E5328A" w:rsidP="00E5328A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E5328A" w:rsidRDefault="00E5328A" w:rsidP="00E5328A">
      <w:pPr>
        <w:pStyle w:val="Bezproreda"/>
      </w:pPr>
      <w:r>
        <w:t>(dokaz: rješenje iz kojeg je razvidno kada je udruga osnovana)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CC7B44" w:rsidRDefault="00CC7B44" w:rsidP="001A568C">
      <w:pPr>
        <w:pStyle w:val="Bezproreda"/>
        <w:numPr>
          <w:ilvl w:val="0"/>
          <w:numId w:val="1"/>
        </w:numPr>
      </w:pPr>
      <w:r>
        <w:t>sudjelovanje udruge na gradskoj smotri</w:t>
      </w:r>
      <w:r w:rsidR="00A067A7">
        <w:t xml:space="preserve"> folklora</w:t>
      </w:r>
    </w:p>
    <w:p w:rsidR="00CC7B44" w:rsidRDefault="00CC7B44" w:rsidP="00A067A7">
      <w:pPr>
        <w:pStyle w:val="Bezproreda"/>
        <w:ind w:left="720"/>
      </w:pPr>
      <w:r>
        <w:t xml:space="preserve">broj skupina koje su sudjelovale na gradskoj smotri, zbirno </w:t>
      </w:r>
    </w:p>
    <w:p w:rsidR="00CC7B44" w:rsidRDefault="00CC7B44" w:rsidP="00CC7B44">
      <w:pPr>
        <w:pStyle w:val="Bezproreda"/>
        <w:numPr>
          <w:ilvl w:val="0"/>
          <w:numId w:val="8"/>
        </w:numPr>
      </w:pPr>
      <w:r>
        <w:t>1 skupina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67A7">
        <w:t>5</w:t>
      </w:r>
      <w:r>
        <w:t xml:space="preserve"> bod</w:t>
      </w:r>
      <w:r w:rsidR="00A067A7">
        <w:t>ova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2 skupine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="00CC7B44">
        <w:t xml:space="preserve"> bod</w:t>
      </w:r>
      <w:r>
        <w:t>ov</w:t>
      </w:r>
      <w:r w:rsidR="00CC7B44">
        <w:t>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3 i više skupina</w:t>
      </w:r>
      <w:r>
        <w:tab/>
      </w:r>
      <w:r>
        <w:tab/>
      </w:r>
      <w:r>
        <w:tab/>
      </w:r>
      <w:r>
        <w:tab/>
      </w:r>
      <w:r>
        <w:tab/>
      </w:r>
      <w:r>
        <w:tab/>
        <w:t>20</w:t>
      </w:r>
      <w:r w:rsidR="00CC7B44">
        <w:t xml:space="preserve"> bod</w:t>
      </w:r>
      <w:r>
        <w:t>ov</w:t>
      </w:r>
      <w:r w:rsidR="00CC7B44">
        <w:t>a</w:t>
      </w:r>
    </w:p>
    <w:p w:rsidR="00CC7B44" w:rsidRPr="008C54B5" w:rsidRDefault="00CC7B44" w:rsidP="00CC7B44">
      <w:pPr>
        <w:pStyle w:val="Bezproreda"/>
        <w:ind w:left="1440"/>
        <w:rPr>
          <w:sz w:val="16"/>
          <w:szCs w:val="16"/>
        </w:rPr>
      </w:pPr>
    </w:p>
    <w:p w:rsidR="001A568C" w:rsidRDefault="00E5328A" w:rsidP="001A568C">
      <w:pPr>
        <w:pStyle w:val="Bezproreda"/>
        <w:numPr>
          <w:ilvl w:val="0"/>
          <w:numId w:val="1"/>
        </w:numPr>
      </w:pPr>
      <w:r>
        <w:t>sudjelovanje u realizaciji programa gradskih manifestacija</w:t>
      </w:r>
      <w:r w:rsidR="00A067A7">
        <w:t xml:space="preserve"> (Grada Velike Gorice, Turističke zajednice Grada Velike Gorice, Gradskih ustanova)</w:t>
      </w:r>
    </w:p>
    <w:p w:rsidR="00E5328A" w:rsidRDefault="00A067A7" w:rsidP="00E5328A">
      <w:pPr>
        <w:pStyle w:val="Bezproreda"/>
        <w:numPr>
          <w:ilvl w:val="0"/>
          <w:numId w:val="3"/>
        </w:numPr>
      </w:pPr>
      <w:r>
        <w:t>tri</w:t>
      </w:r>
      <w:r w:rsidR="00E5328A">
        <w:t xml:space="preserve"> i više manifestacij</w:t>
      </w:r>
      <w:r>
        <w:t>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5 bodova</w:t>
      </w:r>
    </w:p>
    <w:p w:rsidR="00E5328A" w:rsidRDefault="00E5328A" w:rsidP="00E5328A">
      <w:pPr>
        <w:pStyle w:val="Bezproreda"/>
        <w:numPr>
          <w:ilvl w:val="0"/>
          <w:numId w:val="3"/>
        </w:numPr>
      </w:pPr>
      <w:r>
        <w:t>jedna</w:t>
      </w:r>
      <w:r w:rsidR="00A067A7">
        <w:t xml:space="preserve">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8468F1" w:rsidRDefault="00E5328A" w:rsidP="008468F1">
      <w:pPr>
        <w:pStyle w:val="Bezproreda"/>
        <w:jc w:val="both"/>
      </w:pPr>
      <w:r>
        <w:t>(dokaz: programska knjižica</w:t>
      </w:r>
      <w:r w:rsidR="008468F1">
        <w:t xml:space="preserve"> ili </w:t>
      </w:r>
      <w:r>
        <w:t>plakat</w:t>
      </w:r>
      <w:r w:rsidR="008468F1">
        <w:t xml:space="preserve"> manifestacije, novinski članak, fotografija odnosno snimka manifestacije ili nešto drugo iz čega se razabire sudjelovanje)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 w:rsidRPr="00E5328A">
        <w:rPr>
          <w:szCs w:val="24"/>
        </w:rPr>
        <w:t xml:space="preserve">održana najmanje dva programa u naselju u kojem djeluju, 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E5328A" w:rsidRPr="008C54B5" w:rsidRDefault="00E5328A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sekcija udruge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1-</w:t>
      </w:r>
      <w:r w:rsidR="00A067A7">
        <w:rPr>
          <w:szCs w:val="24"/>
        </w:rPr>
        <w:t>3</w:t>
      </w:r>
      <w:r>
        <w:rPr>
          <w:szCs w:val="24"/>
        </w:rPr>
        <w:t xml:space="preserve"> sekcije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4</w:t>
      </w:r>
      <w:r w:rsidR="00A067A7">
        <w:rPr>
          <w:szCs w:val="24"/>
        </w:rPr>
        <w:t>-5</w:t>
      </w:r>
      <w:r>
        <w:rPr>
          <w:szCs w:val="24"/>
        </w:rPr>
        <w:t xml:space="preserve"> sekcij</w:t>
      </w:r>
      <w:r w:rsidR="00A067A7">
        <w:rPr>
          <w:szCs w:val="24"/>
        </w:rPr>
        <w:t>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</w:t>
      </w:r>
      <w:r w:rsidR="008468F1">
        <w:rPr>
          <w:szCs w:val="24"/>
        </w:rPr>
        <w:t xml:space="preserve"> i više sekcija</w:t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  <w:t>5 bodova</w:t>
      </w:r>
    </w:p>
    <w:p w:rsidR="008468F1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sekcija)</w:t>
      </w:r>
    </w:p>
    <w:p w:rsidR="008468F1" w:rsidRPr="008C54B5" w:rsidRDefault="008468F1" w:rsidP="008468F1">
      <w:pPr>
        <w:pStyle w:val="Bezproreda"/>
        <w:ind w:left="720"/>
        <w:rPr>
          <w:sz w:val="16"/>
          <w:szCs w:val="16"/>
        </w:rPr>
      </w:pP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E5328A" w:rsidRDefault="00E5328A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AC4AEB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A067A7" w:rsidRDefault="00A067A7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EA68D3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A68D3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51 i </w:t>
      </w:r>
      <w:r w:rsidR="00E5328A">
        <w:rPr>
          <w:szCs w:val="24"/>
        </w:rPr>
        <w:t>više</w:t>
      </w:r>
      <w:r w:rsidR="00AC4AEB">
        <w:rPr>
          <w:szCs w:val="24"/>
        </w:rPr>
        <w:t xml:space="preserve"> članova</w:t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F046C5">
        <w:rPr>
          <w:szCs w:val="24"/>
        </w:rPr>
        <w:t>10</w:t>
      </w:r>
      <w:r w:rsidR="00A067A7">
        <w:rPr>
          <w:szCs w:val="24"/>
        </w:rPr>
        <w:t xml:space="preserve"> bodova</w:t>
      </w:r>
    </w:p>
    <w:p w:rsidR="00E5328A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85779F" w:rsidRPr="008C54B5" w:rsidRDefault="0085779F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</w:t>
      </w:r>
      <w:r w:rsidR="00A067A7">
        <w:rPr>
          <w:szCs w:val="24"/>
        </w:rPr>
        <w:t>nastupa</w:t>
      </w:r>
      <w:r>
        <w:rPr>
          <w:szCs w:val="24"/>
        </w:rPr>
        <w:t xml:space="preserve"> održanih kroz godinu</w:t>
      </w:r>
      <w:r w:rsidR="00A067A7">
        <w:rPr>
          <w:szCs w:val="24"/>
        </w:rPr>
        <w:t xml:space="preserve">, bez nastupa iz točki </w:t>
      </w:r>
      <w:r w:rsidR="00AC4AEB">
        <w:rPr>
          <w:szCs w:val="24"/>
        </w:rPr>
        <w:t>A.</w:t>
      </w:r>
      <w:r w:rsidR="00A067A7">
        <w:rPr>
          <w:szCs w:val="24"/>
        </w:rPr>
        <w:t xml:space="preserve">2., 3. i 4.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067A7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6-</w:t>
      </w:r>
      <w:r w:rsidR="00A067A7">
        <w:rPr>
          <w:szCs w:val="24"/>
        </w:rPr>
        <w:t>10</w:t>
      </w:r>
      <w:r>
        <w:rPr>
          <w:szCs w:val="24"/>
        </w:rPr>
        <w:t xml:space="preserve">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456713">
        <w:rPr>
          <w:szCs w:val="24"/>
        </w:rPr>
        <w:t>6</w:t>
      </w:r>
      <w:r>
        <w:rPr>
          <w:szCs w:val="24"/>
        </w:rPr>
        <w:t xml:space="preserve">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11</w:t>
      </w:r>
      <w:r w:rsidR="008468F1">
        <w:rPr>
          <w:szCs w:val="24"/>
        </w:rPr>
        <w:t xml:space="preserve"> i više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456713">
        <w:rPr>
          <w:szCs w:val="24"/>
        </w:rPr>
        <w:t>8</w:t>
      </w:r>
      <w:r w:rsidR="008468F1">
        <w:rPr>
          <w:szCs w:val="24"/>
        </w:rPr>
        <w:t xml:space="preserve"> bodova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612AB2" w:rsidRDefault="008468F1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lastRenderedPageBreak/>
        <w:t>utemeljeno</w:t>
      </w:r>
      <w:r w:rsidR="00A067A7" w:rsidRPr="00612AB2">
        <w:rPr>
          <w:szCs w:val="24"/>
        </w:rPr>
        <w:t>st programa u hrvatskoj kulturi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612AB2">
        <w:rPr>
          <w:szCs w:val="24"/>
        </w:rPr>
        <w:tab/>
      </w:r>
      <w:r w:rsidR="00612AB2">
        <w:rPr>
          <w:szCs w:val="24"/>
        </w:rPr>
        <w:tab/>
        <w:t>10 bodova</w:t>
      </w:r>
    </w:p>
    <w:p w:rsidR="000D7D94" w:rsidRPr="008C54B5" w:rsidRDefault="000D7D94" w:rsidP="000D7D94">
      <w:pPr>
        <w:pStyle w:val="Bezproreda"/>
        <w:ind w:left="1418"/>
        <w:rPr>
          <w:sz w:val="20"/>
          <w:szCs w:val="20"/>
        </w:rPr>
      </w:pPr>
    </w:p>
    <w:p w:rsidR="00A067A7" w:rsidRPr="00612AB2" w:rsidRDefault="0085779F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t>čuvanje</w:t>
      </w:r>
      <w:r w:rsidR="00CC7B44" w:rsidRPr="00612AB2">
        <w:rPr>
          <w:szCs w:val="24"/>
        </w:rPr>
        <w:t xml:space="preserve"> kulturne baštine (Zakon o zaštiti kulturne baštine)</w:t>
      </w:r>
      <w:r w:rsidR="00A067A7" w:rsidRPr="00612AB2">
        <w:rPr>
          <w:szCs w:val="24"/>
        </w:rPr>
        <w:t xml:space="preserve">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A067A7" w:rsidRPr="00612AB2">
        <w:rPr>
          <w:szCs w:val="24"/>
        </w:rPr>
        <w:tab/>
      </w:r>
      <w:r w:rsidR="00A067A7" w:rsidRP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A067A7" w:rsidRPr="00612AB2">
        <w:rPr>
          <w:szCs w:val="24"/>
        </w:rPr>
        <w:t>10 bodova</w:t>
      </w:r>
    </w:p>
    <w:p w:rsidR="00A067A7" w:rsidRPr="008C54B5" w:rsidRDefault="00A067A7" w:rsidP="00A067A7">
      <w:pPr>
        <w:pStyle w:val="Bezproreda"/>
        <w:ind w:left="1134"/>
        <w:rPr>
          <w:sz w:val="20"/>
          <w:szCs w:val="20"/>
        </w:rPr>
      </w:pPr>
    </w:p>
    <w:p w:rsidR="00CC7B44" w:rsidRDefault="00CC7B44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CC7B44" w:rsidRDefault="00CC7B44" w:rsidP="00CC7B44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2A41A7" w:rsidRDefault="00CC7B44" w:rsidP="002A41A7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2A41A7" w:rsidRDefault="002A41A7" w:rsidP="002A41A7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F21532" w:rsidRDefault="00757DE5" w:rsidP="0072074C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>
        <w:rPr>
          <w:b/>
          <w:szCs w:val="24"/>
        </w:rPr>
        <w:t xml:space="preserve">ZBOROVI I VOKALNI SASTAVI </w:t>
      </w:r>
      <w:r w:rsidR="000C750A">
        <w:rPr>
          <w:b/>
          <w:szCs w:val="24"/>
        </w:rPr>
        <w:t>UZ ILI BEZ INSTRUMENTALNE PRATNJE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kontinuitet djelovanja članica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</w:pPr>
      <w:r>
        <w:t>(dokaz: rješenje iz kojeg je razvidno kada je udruga osnovana)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 xml:space="preserve">sudjelovanje udruge na gradskoj smotri ili susretima MVS i zborova  </w:t>
      </w:r>
      <w:r>
        <w:tab/>
        <w:t>5 bodova</w:t>
      </w:r>
    </w:p>
    <w:p w:rsidR="0072074C" w:rsidRPr="008C54B5" w:rsidRDefault="0072074C" w:rsidP="0072074C">
      <w:pPr>
        <w:pStyle w:val="Bezproreda"/>
        <w:ind w:left="1440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sudjelovanje u realizaciji programa gradskih manifestacija (Grada Velike Gorice, Turističke zajednice Grada Velike Gorice, Gradskih ustanova)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Pr="00461DDB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461DDB">
        <w:rPr>
          <w:szCs w:val="24"/>
        </w:rPr>
        <w:t xml:space="preserve">održana najmanje dva programa u naselju u kojem djeluju, 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dva i više programa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5 bodova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jedan program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1 bod</w:t>
      </w:r>
    </w:p>
    <w:p w:rsidR="0072074C" w:rsidRDefault="0072074C" w:rsidP="0072074C">
      <w:pPr>
        <w:pStyle w:val="Bezproreda"/>
        <w:jc w:val="both"/>
      </w:pPr>
      <w:r w:rsidRPr="00461DDB">
        <w:rPr>
          <w:szCs w:val="24"/>
        </w:rPr>
        <w:t xml:space="preserve">(dokaz: izvješće organizatora ili </w:t>
      </w:r>
      <w:r w:rsidRPr="00461DDB">
        <w:t>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757DE5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3 boda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8C54B5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5 bodova</w:t>
      </w:r>
    </w:p>
    <w:p w:rsidR="0072074C" w:rsidRDefault="00AC4AEB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E70875">
        <w:rPr>
          <w:szCs w:val="24"/>
        </w:rPr>
        <w:tab/>
      </w:r>
      <w:r w:rsidR="0072074C">
        <w:rPr>
          <w:szCs w:val="24"/>
        </w:rPr>
        <w:tab/>
        <w:t>10 bodova</w:t>
      </w:r>
    </w:p>
    <w:p w:rsidR="0072074C" w:rsidRDefault="0072074C" w:rsidP="0072074C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72074C" w:rsidRPr="008C54B5" w:rsidRDefault="0072074C" w:rsidP="0072074C">
      <w:pPr>
        <w:pStyle w:val="Bezproreda"/>
        <w:jc w:val="both"/>
        <w:rPr>
          <w:b/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 xml:space="preserve">broj nastupa održanih kroz godinu, bez nastupa iz točki </w:t>
      </w:r>
      <w:r w:rsidR="00AC4AEB">
        <w:rPr>
          <w:szCs w:val="24"/>
        </w:rPr>
        <w:t>B.</w:t>
      </w:r>
      <w:r>
        <w:rPr>
          <w:szCs w:val="24"/>
        </w:rPr>
        <w:t xml:space="preserve">2., 3. i 4. 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6 boda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8 bodova</w:t>
      </w:r>
    </w:p>
    <w:p w:rsidR="0072074C" w:rsidRDefault="00E70875" w:rsidP="0072074C">
      <w:pPr>
        <w:pStyle w:val="Bezproreda"/>
        <w:jc w:val="both"/>
      </w:pPr>
      <w:r>
        <w:rPr>
          <w:szCs w:val="24"/>
        </w:rPr>
        <w:t xml:space="preserve"> </w:t>
      </w:r>
      <w:r w:rsidR="0072074C">
        <w:rPr>
          <w:szCs w:val="24"/>
        </w:rPr>
        <w:t xml:space="preserve">(dokaz: izvješće organizatora ili </w:t>
      </w:r>
      <w:r w:rsidR="0072074C">
        <w:t>programska knjižica ili plakat manifestacije, novinski članak, fotografija odnosno snimka manifestacije ili nešto drugo iz čega se razabire sudjelovanje)</w:t>
      </w:r>
    </w:p>
    <w:p w:rsidR="00EA68D3" w:rsidRPr="008C54B5" w:rsidRDefault="00EA68D3" w:rsidP="0072074C">
      <w:pPr>
        <w:pStyle w:val="Bezproreda"/>
        <w:jc w:val="both"/>
        <w:rPr>
          <w:sz w:val="20"/>
          <w:szCs w:val="20"/>
        </w:rPr>
      </w:pPr>
    </w:p>
    <w:p w:rsidR="0072074C" w:rsidRPr="008C54B5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utemeljenost programa u hrvatskoj kulturi u području</w:t>
      </w:r>
      <w:r w:rsidR="00EA68D3" w:rsidRPr="008C54B5">
        <w:rPr>
          <w:szCs w:val="24"/>
        </w:rPr>
        <w:t xml:space="preserve"> </w:t>
      </w:r>
      <w:r w:rsidRPr="008C54B5">
        <w:rPr>
          <w:szCs w:val="24"/>
        </w:rPr>
        <w:t>pjevanja</w:t>
      </w:r>
      <w:r w:rsidR="00EA68D3" w:rsidRPr="008C54B5">
        <w:rPr>
          <w:szCs w:val="24"/>
        </w:rPr>
        <w:t xml:space="preserve"> </w:t>
      </w:r>
      <w:r w:rsidR="00EA68D3" w:rsidRPr="008C54B5">
        <w:rPr>
          <w:szCs w:val="24"/>
        </w:rPr>
        <w:tab/>
      </w:r>
      <w:r w:rsidR="00EA68D3" w:rsidRPr="008C54B5">
        <w:rPr>
          <w:szCs w:val="24"/>
        </w:rPr>
        <w:tab/>
      </w:r>
      <w:r w:rsidRPr="008C54B5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418"/>
        <w:rPr>
          <w:sz w:val="20"/>
          <w:szCs w:val="20"/>
        </w:rPr>
      </w:pPr>
    </w:p>
    <w:p w:rsidR="0072074C" w:rsidRPr="00EA68D3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čuvanje kulturne baštine (Zakon o zaštiti kulturne baštine) u području</w:t>
      </w:r>
      <w:r w:rsidR="00EA68D3">
        <w:rPr>
          <w:szCs w:val="24"/>
        </w:rPr>
        <w:t xml:space="preserve"> </w:t>
      </w:r>
      <w:r w:rsidRPr="00EA68D3">
        <w:rPr>
          <w:szCs w:val="24"/>
        </w:rPr>
        <w:t>pjevanja</w:t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Pr="00EA68D3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134"/>
        <w:rPr>
          <w:sz w:val="20"/>
          <w:szCs w:val="20"/>
        </w:rPr>
      </w:pPr>
    </w:p>
    <w:p w:rsidR="0072074C" w:rsidRPr="008C54B5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programi usmjereni na kvalitetno provođenje slobodnog vremena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4 boda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1 bod</w:t>
      </w:r>
    </w:p>
    <w:p w:rsidR="0072074C" w:rsidRDefault="0072074C" w:rsidP="0072074C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72A9F" w:rsidRPr="004B459C" w:rsidRDefault="00772A9F" w:rsidP="00772A9F">
      <w:pPr>
        <w:pStyle w:val="Bezproreda"/>
        <w:numPr>
          <w:ilvl w:val="0"/>
          <w:numId w:val="13"/>
        </w:numPr>
        <w:jc w:val="both"/>
      </w:pPr>
      <w:bookmarkStart w:id="0" w:name="_GoBack"/>
      <w:bookmarkEnd w:id="0"/>
      <w:r w:rsidRPr="004B459C">
        <w:rPr>
          <w:b/>
        </w:rPr>
        <w:lastRenderedPageBreak/>
        <w:t>PREMIJERA I/ILI CJELOVEČERNJA DRAMSKA PREDSTAVA KOJA UKLJUČUJE RAD STRUČNIH OSOBA (REŽISER, SCENOGRAF, KOSTIMOGRAF) TE IMA STALNOG VODITELJA GRUPE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odraslih</w:t>
      </w:r>
      <w:r w:rsidRPr="005F1C82">
        <w:rPr>
          <w:b/>
        </w:rPr>
        <w:t xml:space="preserve"> </w:t>
      </w:r>
      <w:r w:rsidRPr="00921C8F">
        <w:t>od minimalno 45 minuta</w:t>
      </w:r>
      <w:r>
        <w:tab/>
      </w:r>
      <w:r>
        <w:tab/>
      </w:r>
      <w:r>
        <w:tab/>
      </w:r>
      <w:r>
        <w:tab/>
        <w:t>25 bodova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djece i mladih  od minimalno 20 minuta</w:t>
      </w:r>
      <w:r>
        <w:tab/>
      </w:r>
      <w:r>
        <w:tab/>
      </w:r>
      <w:r>
        <w:tab/>
        <w:t>25 bodova</w:t>
      </w:r>
    </w:p>
    <w:p w:rsidR="005F1C82" w:rsidRDefault="005F1C82" w:rsidP="005F1C82">
      <w:pPr>
        <w:pStyle w:val="Bezproreda"/>
        <w:jc w:val="both"/>
        <w:rPr>
          <w:b/>
          <w:szCs w:val="24"/>
        </w:rPr>
      </w:pPr>
    </w:p>
    <w:p w:rsidR="00ED69FD" w:rsidRPr="00EA68D3" w:rsidRDefault="00932904" w:rsidP="005F1C82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 w:rsidRPr="00932904">
        <w:rPr>
          <w:b/>
          <w:szCs w:val="24"/>
        </w:rPr>
        <w:t xml:space="preserve">OSTALE </w:t>
      </w:r>
      <w:r w:rsidR="00E70875" w:rsidRPr="00932904">
        <w:rPr>
          <w:b/>
          <w:szCs w:val="24"/>
        </w:rPr>
        <w:t>UDRUGE</w:t>
      </w:r>
      <w:r w:rsidR="005F1C82">
        <w:rPr>
          <w:b/>
          <w:szCs w:val="24"/>
        </w:rPr>
        <w:t>,</w:t>
      </w:r>
      <w:r w:rsidR="00E70875" w:rsidRPr="00932904">
        <w:rPr>
          <w:b/>
          <w:szCs w:val="24"/>
        </w:rPr>
        <w:t xml:space="preserve"> </w:t>
      </w:r>
      <w:r w:rsidR="005F1C82">
        <w:rPr>
          <w:b/>
          <w:szCs w:val="24"/>
        </w:rPr>
        <w:t xml:space="preserve">ČLANICE ZAJEDNICE KOJE </w:t>
      </w:r>
      <w:r w:rsidR="00E70875">
        <w:rPr>
          <w:b/>
          <w:szCs w:val="24"/>
        </w:rPr>
        <w:t>NISU OBUHVAĆENE TOČKAMA A.</w:t>
      </w:r>
      <w:r w:rsidR="005F1C82">
        <w:rPr>
          <w:b/>
          <w:szCs w:val="24"/>
        </w:rPr>
        <w:t xml:space="preserve">, </w:t>
      </w:r>
      <w:r w:rsidR="00E70875">
        <w:rPr>
          <w:b/>
          <w:szCs w:val="24"/>
        </w:rPr>
        <w:t>B</w:t>
      </w:r>
      <w:r w:rsidR="00EA68D3">
        <w:rPr>
          <w:b/>
          <w:szCs w:val="24"/>
        </w:rPr>
        <w:t>.</w:t>
      </w:r>
      <w:r w:rsidR="005F1C82">
        <w:rPr>
          <w:b/>
          <w:szCs w:val="24"/>
        </w:rPr>
        <w:t xml:space="preserve"> I C.</w:t>
      </w:r>
      <w:r w:rsidR="00ED69FD" w:rsidRPr="00EA68D3">
        <w:rPr>
          <w:b/>
          <w:szCs w:val="24"/>
        </w:rPr>
        <w:t>:</w:t>
      </w:r>
    </w:p>
    <w:p w:rsidR="00F674F8" w:rsidRDefault="00F674F8" w:rsidP="00F674F8">
      <w:pPr>
        <w:pStyle w:val="Bezproreda"/>
        <w:numPr>
          <w:ilvl w:val="0"/>
          <w:numId w:val="16"/>
        </w:numPr>
      </w:pPr>
      <w:r>
        <w:t>kontinuitet djelovanja članica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EA68D3" w:rsidP="00EA68D3">
      <w:pPr>
        <w:pStyle w:val="Bezproreda"/>
      </w:pPr>
      <w:r>
        <w:t xml:space="preserve"> </w:t>
      </w:r>
      <w:r w:rsidR="00F674F8">
        <w:t>(dokaz: rješenje iz kojeg je razvidno kada je udruga osnovana)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F674F8" w:rsidRDefault="00F674F8" w:rsidP="008B71C3">
      <w:pPr>
        <w:pStyle w:val="Bezproreda"/>
        <w:numPr>
          <w:ilvl w:val="0"/>
          <w:numId w:val="16"/>
        </w:numPr>
        <w:jc w:val="both"/>
      </w:pPr>
      <w:r>
        <w:t>sudjelovanje u realizaciji programa gradskih manifestacija (Grada Velike Gorice, Turističke zajednice Grada Velike Gorice, Gradskih ustanova)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F674F8" w:rsidRDefault="00F674F8" w:rsidP="008B71C3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CF6967" w:rsidRDefault="00CF6967" w:rsidP="00CF6967">
      <w:pPr>
        <w:pStyle w:val="Bezproreda"/>
        <w:numPr>
          <w:ilvl w:val="0"/>
          <w:numId w:val="16"/>
        </w:numPr>
        <w:rPr>
          <w:szCs w:val="24"/>
        </w:rPr>
      </w:pPr>
      <w:r w:rsidRPr="00E5328A">
        <w:rPr>
          <w:szCs w:val="24"/>
        </w:rPr>
        <w:t xml:space="preserve">održana najmanje dva programa u naselju u kojem djeluju, 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CF6967" w:rsidRDefault="00CF6967" w:rsidP="00CF6967">
      <w:pPr>
        <w:pStyle w:val="Bezproreda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F046C5" w:rsidRPr="00CF6967" w:rsidRDefault="00F046C5" w:rsidP="00F674F8">
      <w:pPr>
        <w:pStyle w:val="Bezproreda"/>
        <w:rPr>
          <w:sz w:val="16"/>
          <w:szCs w:val="16"/>
        </w:rPr>
      </w:pPr>
    </w:p>
    <w:p w:rsidR="008C54B5" w:rsidRDefault="008C54B5" w:rsidP="008C54B5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15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31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F674F8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10 bodova</w:t>
      </w:r>
    </w:p>
    <w:p w:rsidR="00F674F8" w:rsidRDefault="00F674F8" w:rsidP="00F674F8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 nastupa održanih kroz godinu, bez nastupa iz točk</w:t>
      </w:r>
      <w:r w:rsidR="00F046C5">
        <w:rPr>
          <w:szCs w:val="24"/>
        </w:rPr>
        <w:t>e</w:t>
      </w:r>
      <w:r w:rsidR="00DA1CDE">
        <w:rPr>
          <w:szCs w:val="24"/>
        </w:rPr>
        <w:t xml:space="preserve"> C</w:t>
      </w:r>
      <w:r w:rsidR="00F046C5">
        <w:rPr>
          <w:szCs w:val="24"/>
        </w:rPr>
        <w:t xml:space="preserve"> 2.</w:t>
      </w:r>
      <w:r w:rsidR="00CF6967">
        <w:rPr>
          <w:szCs w:val="24"/>
        </w:rPr>
        <w:t xml:space="preserve"> i 3.</w:t>
      </w:r>
      <w:r>
        <w:rPr>
          <w:szCs w:val="24"/>
        </w:rPr>
        <w:t xml:space="preserve"> ovih kriterija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6 boda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8 bodova</w:t>
      </w:r>
    </w:p>
    <w:p w:rsidR="00F674F8" w:rsidRDefault="00AC4AEB" w:rsidP="00AC4AEB">
      <w:pPr>
        <w:pStyle w:val="Bezproreda"/>
        <w:jc w:val="both"/>
      </w:pPr>
      <w:r>
        <w:rPr>
          <w:szCs w:val="24"/>
        </w:rPr>
        <w:t xml:space="preserve"> </w:t>
      </w:r>
      <w:r w:rsidR="00F674F8">
        <w:rPr>
          <w:szCs w:val="24"/>
        </w:rPr>
        <w:t xml:space="preserve">(dokaz: izvješće organizatora ili </w:t>
      </w:r>
      <w:r w:rsidR="00F674F8">
        <w:t>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E70875" w:rsidRPr="005F1C82" w:rsidRDefault="00F674F8" w:rsidP="005F1C82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E70875" w:rsidRDefault="00E70875" w:rsidP="00F674F8">
      <w:pPr>
        <w:pStyle w:val="Odlomakpopisa"/>
        <w:ind w:left="0"/>
        <w:rPr>
          <w:szCs w:val="24"/>
        </w:rPr>
      </w:pPr>
    </w:p>
    <w:p w:rsidR="006A07B6" w:rsidRDefault="006A07B6" w:rsidP="00FF129B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4027B7">
        <w:rPr>
          <w:szCs w:val="24"/>
        </w:rPr>
        <w:t xml:space="preserve">Vrijednosti bodova za obračun utvrdit će </w:t>
      </w:r>
      <w:r>
        <w:rPr>
          <w:szCs w:val="24"/>
        </w:rPr>
        <w:t>svojom odlukom Upravni odbor Zajednice</w:t>
      </w:r>
      <w:r w:rsidRPr="004027B7">
        <w:rPr>
          <w:szCs w:val="24"/>
        </w:rPr>
        <w:t xml:space="preserve"> za svaku godinu i to posebno za folklorne skupine, gradski zbor, ostale zborove, male pjevačke sastave, dramske grupe i mažoretkinje</w:t>
      </w:r>
      <w:r>
        <w:rPr>
          <w:szCs w:val="24"/>
        </w:rPr>
        <w:t>.</w:t>
      </w:r>
    </w:p>
    <w:p w:rsidR="006A07B6" w:rsidRPr="006A07B6" w:rsidRDefault="006A07B6" w:rsidP="006A07B6">
      <w:pPr>
        <w:pStyle w:val="Odlomakpopisa"/>
        <w:rPr>
          <w:rFonts w:eastAsia="Times New Roman"/>
          <w:szCs w:val="24"/>
          <w:lang w:eastAsia="hr-HR"/>
        </w:rPr>
      </w:pPr>
    </w:p>
    <w:p w:rsidR="002A41A7" w:rsidRPr="006A07B6" w:rsidRDefault="00F02B39" w:rsidP="006A07B6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F02B39">
        <w:rPr>
          <w:rFonts w:eastAsia="Times New Roman"/>
          <w:szCs w:val="24"/>
          <w:lang w:eastAsia="hr-HR"/>
        </w:rPr>
        <w:t>Nove članice Zajednice ostvaruju prav</w:t>
      </w:r>
      <w:r w:rsidR="00FF129B">
        <w:rPr>
          <w:rFonts w:eastAsia="Times New Roman"/>
          <w:szCs w:val="24"/>
          <w:lang w:eastAsia="hr-HR"/>
        </w:rPr>
        <w:t>o</w:t>
      </w:r>
      <w:r w:rsidRPr="00F02B39">
        <w:rPr>
          <w:rFonts w:eastAsia="Times New Roman"/>
          <w:szCs w:val="24"/>
          <w:lang w:eastAsia="hr-HR"/>
        </w:rPr>
        <w:t xml:space="preserve"> na financiranje rada u drugoj godini članstva</w:t>
      </w:r>
      <w:r w:rsidR="005024F1">
        <w:rPr>
          <w:rFonts w:eastAsia="Times New Roman"/>
          <w:szCs w:val="24"/>
          <w:lang w:eastAsia="hr-HR"/>
        </w:rPr>
        <w:t xml:space="preserve"> </w:t>
      </w:r>
      <w:r w:rsidR="00FF129B">
        <w:rPr>
          <w:rFonts w:eastAsia="Times New Roman"/>
          <w:szCs w:val="24"/>
          <w:lang w:eastAsia="hr-HR"/>
        </w:rPr>
        <w:t>javljanjem na javni poziv.</w:t>
      </w:r>
    </w:p>
    <w:p w:rsidR="00757DE5" w:rsidRDefault="00757DE5" w:rsidP="00757DE5">
      <w:pPr>
        <w:pStyle w:val="Bezproreda"/>
        <w:jc w:val="both"/>
        <w:rPr>
          <w:szCs w:val="24"/>
        </w:rPr>
      </w:pPr>
    </w:p>
    <w:p w:rsidR="00461455" w:rsidRDefault="00461455" w:rsidP="00757DE5">
      <w:pPr>
        <w:pStyle w:val="Bezproreda"/>
        <w:ind w:left="708"/>
        <w:jc w:val="both"/>
        <w:rPr>
          <w:szCs w:val="24"/>
        </w:rPr>
      </w:pPr>
      <w:r>
        <w:rPr>
          <w:szCs w:val="24"/>
        </w:rPr>
        <w:t>Nove članice Zajednice mogu ostvariti maksimaln</w:t>
      </w:r>
      <w:r w:rsidR="00085CD1">
        <w:rPr>
          <w:szCs w:val="24"/>
        </w:rPr>
        <w:t>u financijsku potporu</w:t>
      </w:r>
      <w:r>
        <w:rPr>
          <w:szCs w:val="24"/>
        </w:rPr>
        <w:t>: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1.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6.000,00 kuna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2.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9.000,00 kuna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3.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12.000,00 kuna</w:t>
      </w:r>
      <w:r w:rsidR="006A07B6">
        <w:rPr>
          <w:szCs w:val="24"/>
        </w:rPr>
        <w:t>.</w:t>
      </w:r>
    </w:p>
    <w:p w:rsidR="004027B7" w:rsidRPr="004027B7" w:rsidRDefault="004027B7" w:rsidP="004027B7">
      <w:pPr>
        <w:pStyle w:val="Bezproreda"/>
        <w:jc w:val="both"/>
        <w:rPr>
          <w:szCs w:val="24"/>
        </w:rPr>
      </w:pPr>
    </w:p>
    <w:p w:rsidR="00647F98" w:rsidRDefault="00F02B39" w:rsidP="00647F98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Times New Roman"/>
          <w:szCs w:val="24"/>
          <w:lang w:eastAsia="hr-HR"/>
        </w:rPr>
      </w:pPr>
      <w:r w:rsidRPr="00F02B39">
        <w:rPr>
          <w:rFonts w:eastAsia="Times New Roman"/>
          <w:szCs w:val="24"/>
          <w:lang w:eastAsia="hr-HR"/>
        </w:rPr>
        <w:t>Ukoliko dođe do smanjenja proračunskih sredstava za rad Zajednice, Upravni odbor Zajednice umanjit će sredstva članicama.</w:t>
      </w:r>
    </w:p>
    <w:p w:rsidR="00647F98" w:rsidRPr="00647F98" w:rsidRDefault="00647F98" w:rsidP="00647F98">
      <w:pPr>
        <w:pStyle w:val="Odlomakpopisa"/>
        <w:spacing w:after="0" w:line="240" w:lineRule="auto"/>
        <w:ind w:left="0" w:firstLine="708"/>
        <w:jc w:val="both"/>
        <w:rPr>
          <w:rFonts w:eastAsia="Times New Roman"/>
          <w:szCs w:val="24"/>
          <w:lang w:eastAsia="hr-HR"/>
        </w:rPr>
      </w:pPr>
      <w:r w:rsidRPr="00647F98">
        <w:rPr>
          <w:szCs w:val="24"/>
        </w:rPr>
        <w:t>Zajednica ne snosi odgovornost, neposrednu ili posrednu, za štete proizašle iz bilo koje aktivnosti Korisnika</w:t>
      </w:r>
      <w:r>
        <w:rPr>
          <w:szCs w:val="24"/>
        </w:rPr>
        <w:t xml:space="preserve"> sredstava</w:t>
      </w:r>
      <w:r w:rsidRPr="00647F98">
        <w:rPr>
          <w:szCs w:val="24"/>
        </w:rPr>
        <w:t xml:space="preserve"> u provedbi ugovorenog </w:t>
      </w:r>
      <w:r w:rsidR="003577D3">
        <w:rPr>
          <w:szCs w:val="24"/>
        </w:rPr>
        <w:t>programa</w:t>
      </w:r>
      <w:r w:rsidRPr="00647F98">
        <w:rPr>
          <w:szCs w:val="24"/>
        </w:rPr>
        <w:t>.</w:t>
      </w:r>
    </w:p>
    <w:p w:rsidR="008B71C3" w:rsidRDefault="008B71C3" w:rsidP="00D20C49">
      <w:pPr>
        <w:pStyle w:val="Odlomakpopisa"/>
        <w:spacing w:after="0"/>
        <w:rPr>
          <w:lang w:eastAsia="hr-HR"/>
        </w:rPr>
      </w:pPr>
    </w:p>
    <w:p w:rsid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647F98">
        <w:rPr>
          <w:szCs w:val="24"/>
        </w:rPr>
        <w:t>Radi kontrole namjenskog korištenja sredstava, Korisnik se obvezuje Zajednici dostaviti Izvješće o izvršenju program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 u roku </w:t>
      </w:r>
      <w:r>
        <w:rPr>
          <w:szCs w:val="24"/>
        </w:rPr>
        <w:t>3</w:t>
      </w:r>
      <w:r w:rsidRPr="00647F98">
        <w:rPr>
          <w:szCs w:val="24"/>
        </w:rPr>
        <w:t xml:space="preserve">0 dana nakon završetka provedbe </w:t>
      </w:r>
      <w:r w:rsidR="005F1C82">
        <w:rPr>
          <w:szCs w:val="24"/>
        </w:rPr>
        <w:t>istoga</w:t>
      </w:r>
      <w:r w:rsidRPr="00647F98">
        <w:rPr>
          <w:szCs w:val="24"/>
        </w:rPr>
        <w:t>. Korisnik sredstava podnosi financijski i opisni izvještaj, na propisanom obrascu kojim se opisuju rezultati u proteklih godinu dana i daje detaljni prikaz utroška sredst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va (uz </w:t>
      </w:r>
      <w:r w:rsidR="00C862D1">
        <w:rPr>
          <w:szCs w:val="24"/>
        </w:rPr>
        <w:t xml:space="preserve">priložene </w:t>
      </w:r>
      <w:r w:rsidRPr="00647F98">
        <w:rPr>
          <w:szCs w:val="24"/>
        </w:rPr>
        <w:t>kopije računa</w:t>
      </w:r>
      <w:r w:rsidR="00C862D1">
        <w:rPr>
          <w:szCs w:val="24"/>
        </w:rPr>
        <w:t>, dokaza o plaćanju istih te</w:t>
      </w:r>
      <w:r w:rsidRPr="00647F98">
        <w:rPr>
          <w:szCs w:val="24"/>
        </w:rPr>
        <w:t xml:space="preserve"> ostalih dokumenata).</w:t>
      </w:r>
    </w:p>
    <w:p w:rsidR="00647F98" w:rsidRPr="00647F98" w:rsidRDefault="00647F98" w:rsidP="00647F98">
      <w:pPr>
        <w:pStyle w:val="Odlomakpopisa"/>
        <w:spacing w:after="0"/>
        <w:ind w:left="0"/>
        <w:jc w:val="both"/>
        <w:rPr>
          <w:szCs w:val="24"/>
        </w:rPr>
      </w:pPr>
    </w:p>
    <w:p w:rsidR="00D20C49" w:rsidRP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>Zajednica pridržava pravo kontinuiranog praćenja i vrednovanja izvršenja pro</w:t>
      </w:r>
      <w:r w:rsidR="003577D3">
        <w:rPr>
          <w:szCs w:val="24"/>
        </w:rPr>
        <w:t>gram</w:t>
      </w:r>
      <w:r w:rsidRPr="00D20C49">
        <w:rPr>
          <w:szCs w:val="24"/>
        </w:rPr>
        <w:t>a Korisnika te preispitivanj</w:t>
      </w:r>
      <w:r w:rsidR="00C862D1">
        <w:rPr>
          <w:szCs w:val="24"/>
        </w:rPr>
        <w:t>a</w:t>
      </w:r>
      <w:r w:rsidRPr="00D20C49">
        <w:rPr>
          <w:szCs w:val="24"/>
        </w:rPr>
        <w:t xml:space="preserve"> financija i troškova u bilo koje vrijeme trajanja financijske potpore ili </w:t>
      </w:r>
      <w:r w:rsidR="00C862D1">
        <w:rPr>
          <w:szCs w:val="24"/>
        </w:rPr>
        <w:t>po isteku programa</w:t>
      </w:r>
      <w:r w:rsidRPr="00D20C49">
        <w:rPr>
          <w:szCs w:val="24"/>
        </w:rPr>
        <w:t xml:space="preserve">. </w:t>
      </w:r>
    </w:p>
    <w:p w:rsidR="00D20C49" w:rsidRPr="00D20C49" w:rsidRDefault="00D20C49" w:rsidP="00D20C49">
      <w:pPr>
        <w:spacing w:after="0"/>
        <w:ind w:firstLine="708"/>
        <w:jc w:val="both"/>
        <w:rPr>
          <w:szCs w:val="24"/>
        </w:rPr>
      </w:pPr>
      <w:r w:rsidRPr="00D20C49">
        <w:rPr>
          <w:szCs w:val="24"/>
        </w:rPr>
        <w:t xml:space="preserve">Zajednica </w:t>
      </w:r>
      <w:r>
        <w:rPr>
          <w:szCs w:val="24"/>
        </w:rPr>
        <w:t>će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neposredni nadzor</w:t>
      </w:r>
      <w:r>
        <w:rPr>
          <w:szCs w:val="24"/>
        </w:rPr>
        <w:t>,</w:t>
      </w:r>
      <w:r w:rsidRPr="00D20C49">
        <w:rPr>
          <w:szCs w:val="24"/>
        </w:rPr>
        <w:t xml:space="preserve"> iz prethodnog stavka ov</w:t>
      </w:r>
      <w:r w:rsidR="005F1C82">
        <w:rPr>
          <w:szCs w:val="24"/>
        </w:rPr>
        <w:t>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točke</w:t>
      </w:r>
      <w:r w:rsidRPr="00D20C49">
        <w:rPr>
          <w:szCs w:val="24"/>
        </w:rPr>
        <w:t>, obaviti u prostorijama Korisnika.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  <w:r w:rsidRPr="00F02B39">
        <w:rPr>
          <w:szCs w:val="24"/>
        </w:rPr>
        <w:t xml:space="preserve">Upravni odbor </w:t>
      </w:r>
      <w:r>
        <w:rPr>
          <w:szCs w:val="24"/>
        </w:rPr>
        <w:t>ZKUU GVG,</w:t>
      </w:r>
      <w:r w:rsidRPr="00F02B39">
        <w:rPr>
          <w:szCs w:val="24"/>
        </w:rPr>
        <w:t xml:space="preserve"> radi neposrednog nadzora djelovanja članic</w:t>
      </w:r>
      <w:r>
        <w:rPr>
          <w:szCs w:val="24"/>
        </w:rPr>
        <w:t>a čiji rad se financira putem Zajednice,</w:t>
      </w:r>
      <w:r w:rsidRPr="00F02B39">
        <w:rPr>
          <w:szCs w:val="24"/>
        </w:rPr>
        <w:t xml:space="preserve"> formirat će posebno povjerenstvo.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</w:p>
    <w:p w:rsid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Korisnik se obvezuje pravodobno izvijestiti Zajednicu o eventualnim objektivnim smetnjama tijekom realizacije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koje onemogućuju ili bitno mijenjaju opseg, vrstu planiranih aktivnosti,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ugovorenom roku ili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planiranim stavkama proračuna, kako bi se mogle ugovoriti izmjene ugovornih obveza.</w:t>
      </w:r>
    </w:p>
    <w:p w:rsidR="00D20C49" w:rsidRDefault="00D20C49" w:rsidP="00D20C49">
      <w:pPr>
        <w:pStyle w:val="Bezproreda"/>
        <w:ind w:left="708"/>
        <w:jc w:val="both"/>
        <w:rPr>
          <w:szCs w:val="24"/>
        </w:rPr>
      </w:pPr>
    </w:p>
    <w:p w:rsidR="00D20C49" w:rsidRP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Izmjene ugovornih obveza Korisnik može zatražiti najkasnije 30 dana prije isteka roka izvršenja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. Svaka izmjena ugovornih obveza treba biti zatražena i odobrena u pisanom obliku, ne više od dva puta tijekom provedbe </w:t>
      </w:r>
      <w:r w:rsidR="00640B15">
        <w:rPr>
          <w:szCs w:val="24"/>
        </w:rPr>
        <w:t>programa</w:t>
      </w:r>
      <w:r w:rsidRPr="00D20C49">
        <w:rPr>
          <w:szCs w:val="24"/>
        </w:rPr>
        <w:t>.</w:t>
      </w:r>
    </w:p>
    <w:p w:rsidR="00981A70" w:rsidRDefault="00D20C49" w:rsidP="00CF6967">
      <w:pPr>
        <w:spacing w:after="0"/>
        <w:ind w:firstLine="708"/>
        <w:jc w:val="both"/>
        <w:rPr>
          <w:szCs w:val="24"/>
        </w:rPr>
      </w:pPr>
      <w:r w:rsidRPr="008B7BCE">
        <w:rPr>
          <w:szCs w:val="24"/>
        </w:rPr>
        <w:t xml:space="preserve">Zajednica ima pravo ne odobriti preraspodjelu dijela sredstava ukoliko se time bitno mijenja sadržaj i priroda </w:t>
      </w:r>
      <w:r w:rsidR="003577D3">
        <w:rPr>
          <w:szCs w:val="24"/>
        </w:rPr>
        <w:t>programa</w:t>
      </w:r>
      <w:r w:rsidRPr="008B7BCE">
        <w:rPr>
          <w:szCs w:val="24"/>
        </w:rPr>
        <w:t xml:space="preserve"> ili ako zahtjev nije utemeljen na  objektivnim razlozima za preraspodjelu.</w:t>
      </w:r>
    </w:p>
    <w:p w:rsidR="00981A70" w:rsidRDefault="00981A70" w:rsidP="00981A70">
      <w:pPr>
        <w:spacing w:after="0"/>
        <w:jc w:val="both"/>
        <w:rPr>
          <w:szCs w:val="24"/>
        </w:rPr>
      </w:pPr>
    </w:p>
    <w:p w:rsidR="00981A70" w:rsidRDefault="00647F98" w:rsidP="00981A70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1" w:name="_Hlk87877147"/>
      <w:r w:rsidRPr="00981A70">
        <w:rPr>
          <w:szCs w:val="24"/>
        </w:rPr>
        <w:t>Ako Zajednica utvrdi da</w:t>
      </w:r>
      <w:r w:rsidR="00981A70">
        <w:rPr>
          <w:szCs w:val="24"/>
        </w:rPr>
        <w:t>: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je Korisnik nenamjenski koristio sredstva za izvršenje </w:t>
      </w:r>
      <w:r w:rsidR="00640B15">
        <w:rPr>
          <w:szCs w:val="24"/>
        </w:rPr>
        <w:t>programa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nije izvršio ugovoreno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nije podnio odgovarajuća izvješća u roku i sa sadržajem određenim </w:t>
      </w:r>
      <w:r w:rsidR="00981A70">
        <w:rPr>
          <w:szCs w:val="24"/>
        </w:rPr>
        <w:t>ovim Kriterijima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</w:t>
      </w:r>
      <w:r w:rsidR="00981A70">
        <w:rPr>
          <w:szCs w:val="24"/>
        </w:rPr>
        <w:t>ije</w:t>
      </w:r>
      <w:r w:rsidRPr="00981A70">
        <w:rPr>
          <w:szCs w:val="24"/>
        </w:rPr>
        <w:t xml:space="preserve"> omogući</w:t>
      </w:r>
      <w:r w:rsidR="00C862D1">
        <w:rPr>
          <w:szCs w:val="24"/>
        </w:rPr>
        <w:t>o</w:t>
      </w:r>
      <w:r w:rsidRPr="00981A70">
        <w:rPr>
          <w:szCs w:val="24"/>
        </w:rPr>
        <w:t xml:space="preserve"> nadzor nad namjenskim korištenjem sredstava </w:t>
      </w:r>
    </w:p>
    <w:p w:rsidR="00647F98" w:rsidRDefault="00647F98" w:rsidP="00981A70">
      <w:pPr>
        <w:spacing w:after="0"/>
        <w:jc w:val="both"/>
        <w:rPr>
          <w:szCs w:val="24"/>
        </w:rPr>
      </w:pPr>
      <w:r w:rsidRPr="00C862D1">
        <w:rPr>
          <w:b/>
          <w:i/>
          <w:szCs w:val="24"/>
        </w:rPr>
        <w:t>daljnja isplata bit će obustavljena</w:t>
      </w:r>
      <w:r w:rsidRPr="00981A70">
        <w:rPr>
          <w:szCs w:val="24"/>
        </w:rPr>
        <w:t xml:space="preserve">, a Korisnik je </w:t>
      </w:r>
      <w:r w:rsidRPr="00C862D1">
        <w:rPr>
          <w:b/>
          <w:i/>
          <w:szCs w:val="24"/>
        </w:rPr>
        <w:t>dužan vratiti</w:t>
      </w:r>
      <w:r w:rsidRPr="00981A70">
        <w:rPr>
          <w:szCs w:val="24"/>
        </w:rPr>
        <w:t xml:space="preserve"> primljena nenamjenski utrošena ili neutrošena sredstva uz obračunate</w:t>
      </w:r>
      <w:r w:rsidR="00C862D1">
        <w:rPr>
          <w:szCs w:val="24"/>
        </w:rPr>
        <w:t xml:space="preserve"> zakonske zatezne</w:t>
      </w:r>
      <w:r w:rsidRPr="00981A70">
        <w:rPr>
          <w:szCs w:val="24"/>
        </w:rPr>
        <w:t xml:space="preserve"> kamate u roku od 30 dana od dana primitka pisane obavijesti </w:t>
      </w:r>
      <w:r w:rsidR="00461455">
        <w:rPr>
          <w:szCs w:val="24"/>
        </w:rPr>
        <w:t>Upravnog odbora Zajednice</w:t>
      </w:r>
      <w:r w:rsidRPr="00981A70">
        <w:rPr>
          <w:szCs w:val="24"/>
        </w:rPr>
        <w:t xml:space="preserve"> o </w:t>
      </w:r>
      <w:r w:rsidR="008B7BCE">
        <w:rPr>
          <w:szCs w:val="24"/>
        </w:rPr>
        <w:t>obvezi</w:t>
      </w:r>
      <w:r w:rsidRPr="00981A70">
        <w:rPr>
          <w:szCs w:val="24"/>
        </w:rPr>
        <w:t xml:space="preserve"> vraćanja zaprimljenih sredstava.</w:t>
      </w:r>
      <w:bookmarkEnd w:id="1"/>
      <w:r w:rsidRPr="00981A70">
        <w:rPr>
          <w:szCs w:val="24"/>
        </w:rPr>
        <w:t xml:space="preserve"> </w:t>
      </w:r>
    </w:p>
    <w:p w:rsidR="00C64596" w:rsidRDefault="00C64596" w:rsidP="00981A70">
      <w:pPr>
        <w:spacing w:after="0"/>
        <w:jc w:val="both"/>
        <w:rPr>
          <w:szCs w:val="24"/>
        </w:rPr>
      </w:pPr>
    </w:p>
    <w:p w:rsidR="002E0056" w:rsidRPr="002E0056" w:rsidRDefault="002E0056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2" w:name="_Hlk87877355"/>
      <w:r w:rsidRPr="00647F98">
        <w:rPr>
          <w:lang w:eastAsia="hr-HR"/>
        </w:rPr>
        <w:t xml:space="preserve">Ukoliko članica dostavi izvješće kojim opravdava dio dodijeljenih </w:t>
      </w:r>
      <w:r w:rsidR="0040169D" w:rsidRPr="00647F98">
        <w:rPr>
          <w:lang w:eastAsia="hr-HR"/>
        </w:rPr>
        <w:t>sreds</w:t>
      </w:r>
      <w:r w:rsidR="0040169D">
        <w:rPr>
          <w:lang w:eastAsia="hr-HR"/>
        </w:rPr>
        <w:t>t</w:t>
      </w:r>
      <w:r w:rsidR="0040169D" w:rsidRPr="00647F98">
        <w:rPr>
          <w:lang w:eastAsia="hr-HR"/>
        </w:rPr>
        <w:t>ava</w:t>
      </w:r>
      <w:r w:rsidRPr="00647F98">
        <w:rPr>
          <w:lang w:eastAsia="hr-HR"/>
        </w:rPr>
        <w:t>, obvezna je neopravdani dio primljenih sredstava vratiti na žiro račun Zajednice u roku od 30 dana od isteka ugovorenog roka za dostavljanje izvješća.</w:t>
      </w:r>
      <w:bookmarkEnd w:id="2"/>
    </w:p>
    <w:p w:rsidR="002F0D9A" w:rsidRDefault="002F0D9A" w:rsidP="002E0056">
      <w:pPr>
        <w:pStyle w:val="Odlomakpopisa"/>
        <w:spacing w:after="0"/>
        <w:ind w:left="0"/>
        <w:jc w:val="both"/>
        <w:rPr>
          <w:szCs w:val="24"/>
        </w:rPr>
      </w:pPr>
    </w:p>
    <w:p w:rsidR="00C64596" w:rsidRDefault="00C64596" w:rsidP="00C6459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647F98">
        <w:rPr>
          <w:szCs w:val="24"/>
        </w:rPr>
        <w:t>Ako Zajednica utvrdi da Korisnik nije ispunio ugovorne obveze,</w:t>
      </w:r>
      <w:r>
        <w:rPr>
          <w:szCs w:val="24"/>
        </w:rPr>
        <w:t xml:space="preserve"> pored obveze vraćanja primljenih </w:t>
      </w:r>
      <w:r w:rsidR="0040169D">
        <w:rPr>
          <w:szCs w:val="24"/>
        </w:rPr>
        <w:t>sredstava</w:t>
      </w:r>
      <w:r>
        <w:rPr>
          <w:szCs w:val="24"/>
        </w:rPr>
        <w:t>,</w:t>
      </w:r>
      <w:r w:rsidRPr="00647F98">
        <w:rPr>
          <w:szCs w:val="24"/>
        </w:rPr>
        <w:t xml:space="preserve"> uskratit će</w:t>
      </w:r>
      <w:r>
        <w:rPr>
          <w:szCs w:val="24"/>
        </w:rPr>
        <w:t xml:space="preserve"> </w:t>
      </w:r>
      <w:r w:rsidRPr="00647F98">
        <w:rPr>
          <w:szCs w:val="24"/>
        </w:rPr>
        <w:t>Korisnik</w:t>
      </w:r>
      <w:r w:rsidR="00431FFA">
        <w:rPr>
          <w:szCs w:val="24"/>
        </w:rPr>
        <w:t>u pravo na financijsku potporu</w:t>
      </w:r>
      <w:r w:rsidRPr="00647F98">
        <w:rPr>
          <w:szCs w:val="24"/>
        </w:rPr>
        <w:t xml:space="preserve"> u sljedeće dvije godine.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bookmarkStart w:id="3" w:name="_Hlk87877433"/>
      <w:r>
        <w:rPr>
          <w:szCs w:val="24"/>
        </w:rPr>
        <w:t xml:space="preserve">Ukoliko Korisnik ne vrati neopravdana sredstva u ostavljenom roku, smatra se da ugrožava interese Zajednice. 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r>
        <w:rPr>
          <w:szCs w:val="24"/>
        </w:rPr>
        <w:lastRenderedPageBreak/>
        <w:t>Ovakvo postupanje smatra se dostatnim razlogom za isključenje Korisni</w:t>
      </w:r>
      <w:r w:rsidR="0040169D">
        <w:rPr>
          <w:szCs w:val="24"/>
        </w:rPr>
        <w:t>k</w:t>
      </w:r>
      <w:r>
        <w:rPr>
          <w:szCs w:val="24"/>
        </w:rPr>
        <w:t>a iz članstva u Zajednici.</w:t>
      </w:r>
      <w:bookmarkEnd w:id="3"/>
    </w:p>
    <w:p w:rsidR="00C64596" w:rsidRDefault="00C64596" w:rsidP="00C64596">
      <w:pPr>
        <w:pStyle w:val="Odlomakpopisa"/>
        <w:spacing w:after="0"/>
        <w:ind w:left="0"/>
        <w:jc w:val="both"/>
        <w:rPr>
          <w:szCs w:val="24"/>
        </w:rPr>
      </w:pPr>
    </w:p>
    <w:p w:rsidR="00647F98" w:rsidRDefault="00647F98" w:rsidP="002E0056">
      <w:pPr>
        <w:pStyle w:val="Tijeloteksta3"/>
        <w:numPr>
          <w:ilvl w:val="0"/>
          <w:numId w:val="10"/>
        </w:numPr>
        <w:spacing w:after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647F98">
        <w:rPr>
          <w:rFonts w:eastAsiaTheme="minorHAnsi"/>
          <w:sz w:val="24"/>
          <w:szCs w:val="24"/>
          <w:lang w:eastAsia="en-US"/>
        </w:rPr>
        <w:t xml:space="preserve">Korisnik se obvezuje na svim tiskanim, video i drugim materijalima vezanim uz </w:t>
      </w:r>
      <w:r w:rsidR="003577D3">
        <w:rPr>
          <w:rFonts w:eastAsiaTheme="minorHAnsi"/>
          <w:sz w:val="24"/>
          <w:szCs w:val="24"/>
          <w:lang w:eastAsia="en-US"/>
        </w:rPr>
        <w:t>program</w:t>
      </w:r>
      <w:r w:rsidRPr="00647F98">
        <w:rPr>
          <w:rFonts w:eastAsiaTheme="minorHAnsi"/>
          <w:sz w:val="24"/>
          <w:szCs w:val="24"/>
          <w:lang w:eastAsia="en-US"/>
        </w:rPr>
        <w:t xml:space="preserve"> istaknuti logotip i naziv Grada Velike Gorice. </w:t>
      </w:r>
    </w:p>
    <w:p w:rsidR="002E0056" w:rsidRPr="00647F98" w:rsidRDefault="002E0056" w:rsidP="002E0056">
      <w:pPr>
        <w:pStyle w:val="Tijeloteksta3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:rsidR="00B31736" w:rsidRPr="002E0056" w:rsidRDefault="00647F98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2E0056">
        <w:rPr>
          <w:szCs w:val="24"/>
        </w:rPr>
        <w:t xml:space="preserve">Korisnik sredstava prilaže uz izvještaj i materijale koji dokazuju provedbu </w:t>
      </w:r>
      <w:r w:rsidR="003577D3">
        <w:rPr>
          <w:szCs w:val="24"/>
        </w:rPr>
        <w:t>programa</w:t>
      </w:r>
      <w:r w:rsidRPr="002E0056">
        <w:rPr>
          <w:szCs w:val="24"/>
        </w:rPr>
        <w:t xml:space="preserve"> (fotografije, preslike novinskih članaka, najmanje dvije publikacije tiskane sredstvima ove potpore i slično) te je suglasan da Zajednica i Grad Velika Gorica koriste i objavljuju dostavljene </w:t>
      </w:r>
      <w:r w:rsidR="0040169D">
        <w:rPr>
          <w:szCs w:val="24"/>
        </w:rPr>
        <w:t>im</w:t>
      </w:r>
      <w:r w:rsidRPr="002E0056">
        <w:rPr>
          <w:szCs w:val="24"/>
        </w:rPr>
        <w:t xml:space="preserve"> fotografije, video i audio zapise u cilju promocije financijskih potpora, </w:t>
      </w:r>
      <w:r w:rsidR="0040169D">
        <w:rPr>
          <w:szCs w:val="24"/>
        </w:rPr>
        <w:t xml:space="preserve">kao i </w:t>
      </w:r>
      <w:r w:rsidRPr="002E0056">
        <w:rPr>
          <w:szCs w:val="24"/>
        </w:rPr>
        <w:t>ilustracije razvoja civilnoga društva u Gradu</w:t>
      </w:r>
    </w:p>
    <w:p w:rsidR="00CF6967" w:rsidRDefault="00CF6967" w:rsidP="00CF6967">
      <w:pPr>
        <w:spacing w:after="0"/>
        <w:rPr>
          <w:szCs w:val="24"/>
        </w:rPr>
      </w:pPr>
    </w:p>
    <w:p w:rsidR="00085CD1" w:rsidRDefault="00085CD1" w:rsidP="00085CD1">
      <w:pPr>
        <w:pStyle w:val="Odlomakpopisa"/>
        <w:numPr>
          <w:ilvl w:val="0"/>
          <w:numId w:val="10"/>
        </w:numPr>
        <w:spacing w:after="0"/>
        <w:ind w:left="0" w:firstLine="0"/>
        <w:rPr>
          <w:szCs w:val="24"/>
        </w:rPr>
      </w:pPr>
      <w:r>
        <w:rPr>
          <w:szCs w:val="24"/>
        </w:rPr>
        <w:t>Ovi Kriteriji vrednovanja za kulturno umjetnički amaterizam stupaju na snagu danom donošenja.</w:t>
      </w:r>
    </w:p>
    <w:p w:rsidR="00085CD1" w:rsidRPr="00085CD1" w:rsidRDefault="00085CD1" w:rsidP="00085CD1">
      <w:pPr>
        <w:pStyle w:val="Odlomakpopisa"/>
        <w:rPr>
          <w:szCs w:val="24"/>
        </w:rPr>
      </w:pPr>
    </w:p>
    <w:p w:rsidR="00085CD1" w:rsidRPr="00085CD1" w:rsidRDefault="00085CD1" w:rsidP="001C3DD9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>
        <w:rPr>
          <w:szCs w:val="24"/>
        </w:rPr>
        <w:t>Donošenjem ovih Kriterija</w:t>
      </w:r>
      <w:r w:rsidR="001C3DD9">
        <w:rPr>
          <w:szCs w:val="24"/>
        </w:rPr>
        <w:t xml:space="preserve"> vrednovanja za kulturno umjetnički amaterizam</w:t>
      </w:r>
      <w:r>
        <w:rPr>
          <w:szCs w:val="24"/>
        </w:rPr>
        <w:t xml:space="preserve"> prestaju vrijediti </w:t>
      </w:r>
      <w:r w:rsidR="001C3DD9">
        <w:rPr>
          <w:szCs w:val="24"/>
        </w:rPr>
        <w:t xml:space="preserve">Kriteriji vrednovanja za kulturno umjetnički amaterizam </w:t>
      </w:r>
      <w:r>
        <w:rPr>
          <w:szCs w:val="24"/>
        </w:rPr>
        <w:t xml:space="preserve">od 17. veljače i </w:t>
      </w:r>
      <w:r w:rsidR="001C3DD9">
        <w:rPr>
          <w:szCs w:val="24"/>
        </w:rPr>
        <w:t xml:space="preserve">od </w:t>
      </w:r>
      <w:r>
        <w:rPr>
          <w:szCs w:val="24"/>
        </w:rPr>
        <w:t>22. prosinca 2016. godine.</w:t>
      </w:r>
    </w:p>
    <w:p w:rsidR="00CF6967" w:rsidRDefault="00CF6967" w:rsidP="00CF6967">
      <w:pPr>
        <w:spacing w:after="0"/>
        <w:rPr>
          <w:szCs w:val="24"/>
        </w:rPr>
      </w:pPr>
    </w:p>
    <w:p w:rsidR="00464C9E" w:rsidRPr="00647F98" w:rsidRDefault="00464C9E" w:rsidP="00CF6967">
      <w:pPr>
        <w:spacing w:after="0"/>
        <w:rPr>
          <w:szCs w:val="24"/>
        </w:rPr>
      </w:pPr>
    </w:p>
    <w:p w:rsidR="00B31736" w:rsidRDefault="00B31736" w:rsidP="00B31736">
      <w:pPr>
        <w:ind w:left="6372"/>
        <w:rPr>
          <w:lang w:eastAsia="hr-HR"/>
        </w:rPr>
      </w:pPr>
      <w:r>
        <w:rPr>
          <w:lang w:eastAsia="hr-HR"/>
        </w:rPr>
        <w:t>Predsjednik</w:t>
      </w:r>
    </w:p>
    <w:p w:rsidR="0090570E" w:rsidRDefault="0090570E" w:rsidP="00B31736">
      <w:pPr>
        <w:ind w:left="6372"/>
        <w:rPr>
          <w:lang w:eastAsia="hr-HR"/>
        </w:rPr>
      </w:pPr>
      <w:r>
        <w:rPr>
          <w:noProof/>
          <w:sz w:val="22"/>
        </w:rPr>
        <w:drawing>
          <wp:inline distT="0" distB="0" distL="0" distR="0" wp14:anchorId="35E6811F" wp14:editId="66F45AAD">
            <wp:extent cx="701040" cy="3810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736" w:rsidRDefault="00B31736" w:rsidP="00B31736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</w:t>
      </w:r>
      <w:r w:rsidR="0090570E">
        <w:rPr>
          <w:lang w:eastAsia="hr-HR"/>
        </w:rPr>
        <w:t xml:space="preserve">   </w:t>
      </w:r>
      <w:r>
        <w:rPr>
          <w:lang w:eastAsia="hr-HR"/>
        </w:rPr>
        <w:t>Vladimir Štarkelj</w:t>
      </w:r>
    </w:p>
    <w:sectPr w:rsidR="00B31736" w:rsidSect="00162CB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830"/>
    <w:multiLevelType w:val="hybridMultilevel"/>
    <w:tmpl w:val="D66ED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ADA"/>
    <w:multiLevelType w:val="hybridMultilevel"/>
    <w:tmpl w:val="3740174A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46678"/>
    <w:multiLevelType w:val="hybridMultilevel"/>
    <w:tmpl w:val="3806A148"/>
    <w:lvl w:ilvl="0" w:tplc="D61A5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847"/>
    <w:multiLevelType w:val="hybridMultilevel"/>
    <w:tmpl w:val="ED880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60527"/>
    <w:multiLevelType w:val="hybridMultilevel"/>
    <w:tmpl w:val="AC70B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60F34"/>
    <w:multiLevelType w:val="hybridMultilevel"/>
    <w:tmpl w:val="836C3BE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BA2D53"/>
    <w:multiLevelType w:val="hybridMultilevel"/>
    <w:tmpl w:val="FEAA5398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190"/>
    <w:multiLevelType w:val="hybridMultilevel"/>
    <w:tmpl w:val="0C187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93CE2"/>
    <w:multiLevelType w:val="hybridMultilevel"/>
    <w:tmpl w:val="E5FA577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21"/>
    <w:multiLevelType w:val="hybridMultilevel"/>
    <w:tmpl w:val="47E475F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B6B23"/>
    <w:multiLevelType w:val="hybridMultilevel"/>
    <w:tmpl w:val="B560D04C"/>
    <w:lvl w:ilvl="0" w:tplc="041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42B84D29"/>
    <w:multiLevelType w:val="hybridMultilevel"/>
    <w:tmpl w:val="D474F7E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A70F7A"/>
    <w:multiLevelType w:val="hybridMultilevel"/>
    <w:tmpl w:val="D8F24F0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933E1"/>
    <w:multiLevelType w:val="hybridMultilevel"/>
    <w:tmpl w:val="0A84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241"/>
    <w:multiLevelType w:val="hybridMultilevel"/>
    <w:tmpl w:val="3538075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0471A2"/>
    <w:multiLevelType w:val="hybridMultilevel"/>
    <w:tmpl w:val="23A25F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308B7"/>
    <w:multiLevelType w:val="hybridMultilevel"/>
    <w:tmpl w:val="930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3272B"/>
    <w:multiLevelType w:val="hybridMultilevel"/>
    <w:tmpl w:val="0F12858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25555E"/>
    <w:multiLevelType w:val="hybridMultilevel"/>
    <w:tmpl w:val="D9AAE27E"/>
    <w:lvl w:ilvl="0" w:tplc="88A21390">
      <w:start w:val="5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546CA"/>
    <w:multiLevelType w:val="hybridMultilevel"/>
    <w:tmpl w:val="591E43F6"/>
    <w:lvl w:ilvl="0" w:tplc="4C3885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2069D"/>
    <w:multiLevelType w:val="hybridMultilevel"/>
    <w:tmpl w:val="708ABFE2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72529"/>
    <w:multiLevelType w:val="hybridMultilevel"/>
    <w:tmpl w:val="9E106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50DE4"/>
    <w:multiLevelType w:val="hybridMultilevel"/>
    <w:tmpl w:val="F8F6BC6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F0EEF"/>
    <w:multiLevelType w:val="hybridMultilevel"/>
    <w:tmpl w:val="46B86F9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5B3B5B"/>
    <w:multiLevelType w:val="hybridMultilevel"/>
    <w:tmpl w:val="9F6A4D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1F1643"/>
    <w:multiLevelType w:val="hybridMultilevel"/>
    <w:tmpl w:val="74AEAEEA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7447697"/>
    <w:multiLevelType w:val="hybridMultilevel"/>
    <w:tmpl w:val="A504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2075C"/>
    <w:multiLevelType w:val="hybridMultilevel"/>
    <w:tmpl w:val="2510562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A94293"/>
    <w:multiLevelType w:val="hybridMultilevel"/>
    <w:tmpl w:val="13003D82"/>
    <w:lvl w:ilvl="0" w:tplc="24FE9B8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C408DD"/>
    <w:multiLevelType w:val="hybridMultilevel"/>
    <w:tmpl w:val="7398F1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055D4"/>
    <w:multiLevelType w:val="hybridMultilevel"/>
    <w:tmpl w:val="078603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E173F3"/>
    <w:multiLevelType w:val="hybridMultilevel"/>
    <w:tmpl w:val="DDF001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82B66"/>
    <w:multiLevelType w:val="hybridMultilevel"/>
    <w:tmpl w:val="66DA4CE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27"/>
  </w:num>
  <w:num w:numId="5">
    <w:abstractNumId w:val="32"/>
  </w:num>
  <w:num w:numId="6">
    <w:abstractNumId w:val="24"/>
  </w:num>
  <w:num w:numId="7">
    <w:abstractNumId w:val="12"/>
  </w:num>
  <w:num w:numId="8">
    <w:abstractNumId w:val="23"/>
  </w:num>
  <w:num w:numId="9">
    <w:abstractNumId w:val="8"/>
  </w:num>
  <w:num w:numId="10">
    <w:abstractNumId w:val="28"/>
  </w:num>
  <w:num w:numId="11">
    <w:abstractNumId w:val="10"/>
  </w:num>
  <w:num w:numId="12">
    <w:abstractNumId w:val="4"/>
  </w:num>
  <w:num w:numId="13">
    <w:abstractNumId w:val="1"/>
  </w:num>
  <w:num w:numId="14">
    <w:abstractNumId w:val="19"/>
  </w:num>
  <w:num w:numId="15">
    <w:abstractNumId w:val="3"/>
  </w:num>
  <w:num w:numId="16">
    <w:abstractNumId w:val="16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21"/>
  </w:num>
  <w:num w:numId="21">
    <w:abstractNumId w:val="0"/>
  </w:num>
  <w:num w:numId="22">
    <w:abstractNumId w:val="13"/>
  </w:num>
  <w:num w:numId="23">
    <w:abstractNumId w:val="18"/>
  </w:num>
  <w:num w:numId="24">
    <w:abstractNumId w:val="25"/>
  </w:num>
  <w:num w:numId="25">
    <w:abstractNumId w:val="20"/>
  </w:num>
  <w:num w:numId="26">
    <w:abstractNumId w:val="6"/>
  </w:num>
  <w:num w:numId="27">
    <w:abstractNumId w:val="2"/>
  </w:num>
  <w:num w:numId="28">
    <w:abstractNumId w:val="5"/>
  </w:num>
  <w:num w:numId="29">
    <w:abstractNumId w:val="17"/>
  </w:num>
  <w:num w:numId="30">
    <w:abstractNumId w:val="30"/>
  </w:num>
  <w:num w:numId="31">
    <w:abstractNumId w:val="22"/>
  </w:num>
  <w:num w:numId="32">
    <w:abstractNumId w:val="9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C"/>
    <w:rsid w:val="00085CD1"/>
    <w:rsid w:val="000C750A"/>
    <w:rsid w:val="000C7DBF"/>
    <w:rsid w:val="000D7D94"/>
    <w:rsid w:val="00162CBD"/>
    <w:rsid w:val="001A568C"/>
    <w:rsid w:val="001C3DD9"/>
    <w:rsid w:val="002520CF"/>
    <w:rsid w:val="002808CF"/>
    <w:rsid w:val="0028597B"/>
    <w:rsid w:val="002A41A7"/>
    <w:rsid w:val="002E0056"/>
    <w:rsid w:val="002F0D9A"/>
    <w:rsid w:val="00353668"/>
    <w:rsid w:val="003577D3"/>
    <w:rsid w:val="003E3EE2"/>
    <w:rsid w:val="0040169D"/>
    <w:rsid w:val="004027B7"/>
    <w:rsid w:val="00431FFA"/>
    <w:rsid w:val="00456713"/>
    <w:rsid w:val="00461455"/>
    <w:rsid w:val="00461DDB"/>
    <w:rsid w:val="00464C9E"/>
    <w:rsid w:val="004A1B15"/>
    <w:rsid w:val="004B459C"/>
    <w:rsid w:val="005024F1"/>
    <w:rsid w:val="00583881"/>
    <w:rsid w:val="005F1C82"/>
    <w:rsid w:val="00612AB2"/>
    <w:rsid w:val="00640B15"/>
    <w:rsid w:val="00647F98"/>
    <w:rsid w:val="006868E1"/>
    <w:rsid w:val="006A07B6"/>
    <w:rsid w:val="0072074C"/>
    <w:rsid w:val="00757DE5"/>
    <w:rsid w:val="00772A9F"/>
    <w:rsid w:val="007A27F2"/>
    <w:rsid w:val="007B0050"/>
    <w:rsid w:val="007D27CC"/>
    <w:rsid w:val="008468F1"/>
    <w:rsid w:val="00850B79"/>
    <w:rsid w:val="0085779F"/>
    <w:rsid w:val="008B71C3"/>
    <w:rsid w:val="008B7BCE"/>
    <w:rsid w:val="008C460E"/>
    <w:rsid w:val="008C54B5"/>
    <w:rsid w:val="0090570E"/>
    <w:rsid w:val="00914316"/>
    <w:rsid w:val="00921C8F"/>
    <w:rsid w:val="00932904"/>
    <w:rsid w:val="00935416"/>
    <w:rsid w:val="00981A70"/>
    <w:rsid w:val="00991C9A"/>
    <w:rsid w:val="00A067A7"/>
    <w:rsid w:val="00AB6366"/>
    <w:rsid w:val="00AC4AEB"/>
    <w:rsid w:val="00B31736"/>
    <w:rsid w:val="00BC0BB7"/>
    <w:rsid w:val="00C249CC"/>
    <w:rsid w:val="00C64596"/>
    <w:rsid w:val="00C862D1"/>
    <w:rsid w:val="00CC7B44"/>
    <w:rsid w:val="00CF6967"/>
    <w:rsid w:val="00D20C49"/>
    <w:rsid w:val="00D55CA3"/>
    <w:rsid w:val="00DA1CDE"/>
    <w:rsid w:val="00E02B38"/>
    <w:rsid w:val="00E138C2"/>
    <w:rsid w:val="00E5328A"/>
    <w:rsid w:val="00E70875"/>
    <w:rsid w:val="00EA3D39"/>
    <w:rsid w:val="00EA68D3"/>
    <w:rsid w:val="00ED69FD"/>
    <w:rsid w:val="00EE5CF4"/>
    <w:rsid w:val="00F02B39"/>
    <w:rsid w:val="00F046C5"/>
    <w:rsid w:val="00F21532"/>
    <w:rsid w:val="00F674F8"/>
    <w:rsid w:val="00FC201B"/>
    <w:rsid w:val="00FD6801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00A39-E849-48EC-89EE-62B1C56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A568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C7B4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C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7DBF"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rsid w:val="00647F98"/>
    <w:pPr>
      <w:spacing w:after="120" w:line="240" w:lineRule="auto"/>
    </w:pPr>
    <w:rPr>
      <w:rFonts w:eastAsia="Times New Roman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647F98"/>
    <w:rPr>
      <w:rFonts w:eastAsia="Times New Roman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A2E6-D37D-4C3F-BA23-D8958EF5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Hrženjak</dc:creator>
  <cp:lastModifiedBy>Mirjana</cp:lastModifiedBy>
  <cp:revision>23</cp:revision>
  <cp:lastPrinted>2021-12-16T08:37:00Z</cp:lastPrinted>
  <dcterms:created xsi:type="dcterms:W3CDTF">2021-11-12T11:17:00Z</dcterms:created>
  <dcterms:modified xsi:type="dcterms:W3CDTF">2021-12-17T08:30:00Z</dcterms:modified>
</cp:coreProperties>
</file>