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607365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607365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607365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607365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607365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607365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607365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607365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41</w:t>
      </w:r>
    </w:p>
    <w:p w:rsidR="007656AF" w:rsidRPr="008601B4" w:rsidRDefault="00607365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607365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607365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607365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607365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607365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607365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607365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607365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607365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ČIČKA POLJANA</w:t>
      </w:r>
    </w:p>
    <w:p w:rsidR="00233E03" w:rsidRDefault="00607365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607365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5A4E9A" w:rsidTr="00C350EB">
        <w:tc>
          <w:tcPr>
            <w:tcW w:w="9322" w:type="dxa"/>
          </w:tcPr>
          <w:p w:rsidR="00E370CA" w:rsidRPr="00A549A5" w:rsidRDefault="00607365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SOCIJALDEMOKRATSKA PARTIJA HRVATSKE - SDP</w:t>
            </w:r>
          </w:p>
        </w:tc>
      </w:tr>
      <w:tr w:rsidR="005A4E9A" w:rsidTr="00C350EB">
        <w:tc>
          <w:tcPr>
            <w:tcW w:w="9322" w:type="dxa"/>
          </w:tcPr>
          <w:p w:rsidR="00E370CA" w:rsidRPr="00A549A5" w:rsidRDefault="00607365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GRAĐANSKO-LIBERALNI SAVEZ - GLAS</w:t>
            </w:r>
          </w:p>
        </w:tc>
      </w:tr>
      <w:tr w:rsidR="005A4E9A" w:rsidTr="00C350EB">
        <w:tc>
          <w:tcPr>
            <w:tcW w:w="9322" w:type="dxa"/>
          </w:tcPr>
          <w:p w:rsidR="00E370CA" w:rsidRPr="00A549A5" w:rsidRDefault="00607365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SELJAČKA STRANKA - HSS</w:t>
            </w:r>
          </w:p>
        </w:tc>
      </w:tr>
    </w:tbl>
    <w:p w:rsidR="00E370CA" w:rsidRPr="00A549A5" w:rsidRDefault="00607365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DARINKO GUČIĆ</w:t>
      </w:r>
    </w:p>
    <w:p w:rsidR="0074131D" w:rsidRPr="0029324B" w:rsidRDefault="00607365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60736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DARINKO GUČIĆ; POLJANA ČIČKA, POLJANA ČIČKA 159; rođ. </w:t>
      </w:r>
      <w:r w:rsidRPr="00A549A5">
        <w:rPr>
          <w:rFonts w:ascii="Arial" w:eastAsia="Calibri" w:hAnsi="Arial" w:cs="Arial"/>
        </w:rPr>
        <w:t>10.01.1979.; OIB: 04872155088; M</w:t>
      </w:r>
    </w:p>
    <w:p w:rsidR="00F42201" w:rsidRDefault="0060736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 RADIČEVIĆ; POLJANA ČIČKA, POLJANA ČIČKA 126; rođ. 07.03.1994.; OIB: 77785877423; Ž</w:t>
      </w:r>
    </w:p>
    <w:p w:rsidR="00F42201" w:rsidRDefault="0060736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 ANTOLČIĆ; POLJANA ČIČKA, POLJANA ČIČKA 76/1; rođ. 15.01.1986.; OIB: 14533803514; M</w:t>
      </w:r>
    </w:p>
    <w:p w:rsidR="00F42201" w:rsidRDefault="0060736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JASMINA PERADINOVIĆ; POLJANA ČIČKA, POLJANA ČIČK</w:t>
      </w:r>
      <w:r w:rsidRPr="00A549A5">
        <w:rPr>
          <w:rFonts w:ascii="Arial" w:eastAsia="Calibri" w:hAnsi="Arial" w:cs="Arial"/>
        </w:rPr>
        <w:t>A 86A; rođ. 05.03.1988.; OIB: 25950838532; Ž</w:t>
      </w:r>
    </w:p>
    <w:p w:rsidR="00F42201" w:rsidRDefault="0060736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JASNA ČAČIJA; POLJANA ČIČKA, POLJANA ČIČKA 74; rođ. 15.11.1974.; OIB: 37615800303; Ž</w:t>
      </w:r>
    </w:p>
    <w:p w:rsidR="00F42201" w:rsidRDefault="0060736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KRISTINA IVANDIĆ; POLJANA ČIČKA, POLJANA ČIČKA 107; rođ. 30.09.1984.; OIB: 09647682677; Ž</w:t>
      </w:r>
    </w:p>
    <w:p w:rsidR="00AF395B" w:rsidRPr="00AF395B" w:rsidRDefault="00607365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 xml:space="preserve">ZDRAVKO RADIČEVIĆ; POLJANA ČIČKA, </w:t>
      </w:r>
      <w:r w:rsidRPr="00AF395B">
        <w:rPr>
          <w:rFonts w:ascii="Arial" w:eastAsia="Calibri" w:hAnsi="Arial" w:cs="Arial"/>
        </w:rPr>
        <w:t>POLJANA ČIČKA 126; rođ. 21.10.1964.; OIB: 16534148529; M</w:t>
      </w:r>
    </w:p>
    <w:p w:rsidR="00AE48D9" w:rsidRDefault="00607365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607365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607365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5A4E9A" w:rsidTr="00E65992">
        <w:tc>
          <w:tcPr>
            <w:tcW w:w="4644" w:type="dxa"/>
          </w:tcPr>
          <w:p w:rsidR="00E65992" w:rsidRPr="00FA495A" w:rsidRDefault="0060736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60736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60736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60736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60736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60736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60736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60736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60736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60736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60736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60736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60736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60736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60736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607365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607365" w:rsidP="004641CC">
      <w:pPr>
        <w:pStyle w:val="Normal0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390380098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607365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607365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607365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607365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607365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607365" w:rsidP="00947322">
      <w:pPr>
        <w:pStyle w:val="Normal0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607365" w:rsidP="002F0904">
      <w:pPr>
        <w:pStyle w:val="Normal0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607365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607365" w:rsidP="007167A1">
      <w:pPr>
        <w:pStyle w:val="Normal0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42</w:t>
      </w:r>
      <w:bookmarkStart w:id="0" w:name="_GoBack"/>
      <w:bookmarkEnd w:id="0"/>
    </w:p>
    <w:p w:rsidR="001B3D9F" w:rsidRPr="008D5438" w:rsidRDefault="00607365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D5438" w:rsidRDefault="00607365" w:rsidP="002F0904">
      <w:pPr>
        <w:pStyle w:val="Normal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607365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607365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1B3D9F" w:rsidRDefault="00607365" w:rsidP="00F718B0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 xml:space="preserve">Na temelju članka 14. i 15. Odluke o izboru članova vijeća jedinica </w:t>
      </w:r>
      <w:r w:rsidRPr="001B3D9F">
        <w:rPr>
          <w:rFonts w:ascii="Arial" w:eastAsia="Calibri" w:hAnsi="Arial" w:cs="Arial"/>
          <w:szCs w:val="20"/>
        </w:rPr>
        <w:t>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607365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607365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607365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607365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607365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607365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ČIČKA POLJANA</w:t>
      </w:r>
    </w:p>
    <w:p w:rsidR="00FD18D1" w:rsidRDefault="00607365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607365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607365" w:rsidP="005C3B38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DC7632" w:rsidRDefault="00607365" w:rsidP="005B1BC6">
      <w:pPr>
        <w:pStyle w:val="BoldParagraph"/>
        <w:numPr>
          <w:ilvl w:val="0"/>
          <w:numId w:val="6"/>
        </w:numPr>
      </w:pPr>
      <w:r w:rsidRPr="005B5F99">
        <w:t>SOCIJALDEMOKRATSKA PARTIJA HRVATSKE - SDP</w:t>
      </w:r>
    </w:p>
    <w:p w:rsidR="00DC7632" w:rsidRDefault="00607365" w:rsidP="005B1BC6">
      <w:pPr>
        <w:pStyle w:val="BoldParagraph"/>
        <w:numPr>
          <w:ilvl w:val="1"/>
          <w:numId w:val="6"/>
        </w:numPr>
      </w:pPr>
      <w:r w:rsidRPr="005B5F99">
        <w:t>GRAĐANSKO-LIBERALNI SAVEZ - GLAS</w:t>
      </w:r>
    </w:p>
    <w:p w:rsidR="00DC7632" w:rsidRDefault="00607365" w:rsidP="005B1BC6">
      <w:pPr>
        <w:pStyle w:val="BoldParagraph"/>
        <w:numPr>
          <w:ilvl w:val="1"/>
          <w:numId w:val="6"/>
        </w:numPr>
      </w:pPr>
      <w:r w:rsidRPr="005B5F99">
        <w:t>HRVATSKA SELJAČKA STRANKA - HSS</w:t>
      </w:r>
    </w:p>
    <w:p w:rsidR="00DC7632" w:rsidRDefault="00607365" w:rsidP="005B1BC6">
      <w:pPr>
        <w:pStyle w:val="NotNumeratedParagraph"/>
        <w:numPr>
          <w:ilvl w:val="1"/>
          <w:numId w:val="6"/>
        </w:numPr>
      </w:pPr>
      <w:r w:rsidRPr="005B5F99">
        <w:t>Nositelj kandidacijske liste: DARINKO GUČIĆ</w:t>
      </w:r>
    </w:p>
    <w:p w:rsidR="00AE48D9" w:rsidRDefault="00607365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607365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607365" w:rsidP="00DC7632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5A4E9A" w:rsidTr="00E65992">
        <w:tc>
          <w:tcPr>
            <w:tcW w:w="4644" w:type="dxa"/>
          </w:tcPr>
          <w:p w:rsidR="00E65992" w:rsidRPr="00196291" w:rsidRDefault="00607365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607365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607365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607365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607365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607365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607365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607365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607365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607365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607365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607365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607365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607365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607365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607365" w:rsidP="008B2260">
      <w:pPr>
        <w:pStyle w:val="Normal0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0F2E955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AEBCD1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ACFB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BEEA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180A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A8A8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EA71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2896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5CE6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E2B6F1C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76983B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1EE0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BC96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8852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F60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4268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7692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3083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4C20C63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9C224D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2E87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FA22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7C24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8A88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49D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108E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4421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5050A164"/>
    <w:numStyleLink w:val="StyleBoldFirstLevel"/>
  </w:abstractNum>
  <w:abstractNum w:abstractNumId="6">
    <w:nsid w:val="7D7D6C93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E9A"/>
    <w:rsid w:val="005A4E9A"/>
    <w:rsid w:val="006073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4419ED0A-35BA-4C80-AEB3-8729823B9C62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2021-04-30T10:09:00Z</dcterms:created>
  <dcterms:modified xsi:type="dcterms:W3CDTF">2021-04-30T10:09:00Z</dcterms:modified>
</cp:coreProperties>
</file>