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41EBE" w14:textId="77777777" w:rsidR="004A3910" w:rsidRDefault="00762EA7" w:rsidP="000A4437">
      <w:pPr>
        <w:tabs>
          <w:tab w:val="left" w:pos="744"/>
        </w:tabs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U </w:t>
      </w:r>
      <w:r w:rsidR="00FD0BDA">
        <w:rPr>
          <w:rFonts w:eastAsia="Times New Roman" w:cstheme="minorHAnsi"/>
        </w:rPr>
        <w:t xml:space="preserve">okviru </w:t>
      </w:r>
      <w:r>
        <w:rPr>
          <w:rFonts w:eastAsia="Times New Roman" w:cstheme="minorHAnsi"/>
        </w:rPr>
        <w:t xml:space="preserve">projekta „Svako dijete ima pravo na obrazovanje“ </w:t>
      </w:r>
      <w:r w:rsidR="0011456A">
        <w:rPr>
          <w:rFonts w:ascii="Calibri" w:eastAsia="Arial Unicode MS" w:hAnsi="Calibri" w:cs="Calibri"/>
        </w:rPr>
        <w:t>financiranom iz Europskog socijalnog fonda, Operativnog programa Učinkoviti ljud</w:t>
      </w:r>
      <w:r w:rsidR="00CD09CF">
        <w:rPr>
          <w:rFonts w:ascii="Calibri" w:eastAsia="Arial Unicode MS" w:hAnsi="Calibri" w:cs="Calibri"/>
        </w:rPr>
        <w:t xml:space="preserve">ski potencijali 2014. – 2020., a temeljem </w:t>
      </w:r>
      <w:r>
        <w:rPr>
          <w:rFonts w:eastAsia="Times New Roman" w:cstheme="minorHAnsi"/>
        </w:rPr>
        <w:t>Natječaj</w:t>
      </w:r>
      <w:r w:rsidR="00CD09CF">
        <w:rPr>
          <w:rFonts w:eastAsia="Times New Roman" w:cstheme="minorHAnsi"/>
        </w:rPr>
        <w:t>a „</w:t>
      </w:r>
      <w:r w:rsidR="00CD09CF" w:rsidRPr="00CD09CF">
        <w:rPr>
          <w:rFonts w:eastAsia="Times New Roman" w:cstheme="minorHAnsi"/>
        </w:rPr>
        <w:t>Osiguravanje pomoćnika u nastavi i stručnih komunikacijskih posrednika učenicima s teškoćama u razvoju u osnovnoškolskim i srednjoškolskim odgojno-</w:t>
      </w:r>
      <w:r w:rsidR="00CD09CF">
        <w:rPr>
          <w:rFonts w:eastAsia="Times New Roman" w:cstheme="minorHAnsi"/>
        </w:rPr>
        <w:t>obrazovnim ustanovama, faza IV.“</w:t>
      </w:r>
      <w:r w:rsidR="00FD0BDA">
        <w:rPr>
          <w:rFonts w:ascii="Calibri" w:eastAsia="Arial Unicode MS" w:hAnsi="Calibri" w:cs="Calibri"/>
          <w:i/>
        </w:rPr>
        <w:t xml:space="preserve">, </w:t>
      </w:r>
      <w:r w:rsidR="004A3910">
        <w:rPr>
          <w:rFonts w:eastAsia="Times New Roman" w:cstheme="minorHAnsi"/>
        </w:rPr>
        <w:t>objavljuje se</w:t>
      </w:r>
    </w:p>
    <w:p w14:paraId="1F7C4228" w14:textId="77777777" w:rsidR="00CD09CF" w:rsidRPr="000A4437" w:rsidRDefault="00CD09CF" w:rsidP="000A4437">
      <w:pPr>
        <w:tabs>
          <w:tab w:val="left" w:pos="744"/>
        </w:tabs>
        <w:jc w:val="both"/>
        <w:rPr>
          <w:noProof w:val="0"/>
        </w:rPr>
      </w:pPr>
    </w:p>
    <w:p w14:paraId="7D02B7EB" w14:textId="77777777" w:rsidR="004A3910" w:rsidRDefault="004A3910" w:rsidP="004A3910">
      <w:pPr>
        <w:shd w:val="clear" w:color="auto" w:fill="FFFFFF"/>
        <w:spacing w:after="0" w:line="270" w:lineRule="atLeast"/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JAVNI POZIV</w:t>
      </w:r>
    </w:p>
    <w:p w14:paraId="6C56A5D5" w14:textId="77777777" w:rsidR="004A3910" w:rsidRDefault="004A3910" w:rsidP="004204D2">
      <w:pPr>
        <w:shd w:val="clear" w:color="auto" w:fill="FFFFFF"/>
        <w:spacing w:after="0" w:line="270" w:lineRule="atLeast"/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za prijavu kandidata za izvršavanje poslova pomoćnika u nastavi</w:t>
      </w:r>
      <w:r w:rsidR="00861AC7">
        <w:rPr>
          <w:rFonts w:eastAsia="Times New Roman" w:cstheme="minorHAnsi"/>
          <w:b/>
          <w:bCs/>
        </w:rPr>
        <w:t xml:space="preserve"> </w:t>
      </w:r>
    </w:p>
    <w:p w14:paraId="5324D922" w14:textId="77777777" w:rsidR="004A3910" w:rsidRDefault="004A3910" w:rsidP="004A3910">
      <w:pPr>
        <w:shd w:val="clear" w:color="auto" w:fill="FFFFFF"/>
        <w:spacing w:after="0" w:line="270" w:lineRule="atLeast"/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u osnovnim školama Grada Velike Gorice</w:t>
      </w:r>
      <w:r w:rsidR="00CD09CF">
        <w:rPr>
          <w:rFonts w:eastAsia="Times New Roman" w:cstheme="minorHAnsi"/>
          <w:b/>
          <w:bCs/>
        </w:rPr>
        <w:t xml:space="preserve"> za školsku godinu 2021./22</w:t>
      </w:r>
      <w:r w:rsidR="0011456A">
        <w:rPr>
          <w:rFonts w:eastAsia="Times New Roman" w:cstheme="minorHAnsi"/>
          <w:b/>
          <w:bCs/>
        </w:rPr>
        <w:t>.</w:t>
      </w:r>
    </w:p>
    <w:p w14:paraId="47AAD7D3" w14:textId="77777777" w:rsidR="004A3910" w:rsidRDefault="004A3910" w:rsidP="004A3910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hd w:val="clear" w:color="auto" w:fill="FFFFFF"/>
        </w:rPr>
        <w:t> </w:t>
      </w:r>
    </w:p>
    <w:p w14:paraId="002697C4" w14:textId="77777777" w:rsidR="004A3910" w:rsidRDefault="004A3910" w:rsidP="004A3910">
      <w:pPr>
        <w:shd w:val="clear" w:color="auto" w:fill="FFFFFF"/>
        <w:spacing w:after="0" w:line="270" w:lineRule="atLeast"/>
        <w:jc w:val="center"/>
        <w:rPr>
          <w:rStyle w:val="Naglaeno"/>
          <w:rFonts w:eastAsiaTheme="minorEastAsia"/>
          <w:b w:val="0"/>
          <w:bCs w:val="0"/>
        </w:rPr>
      </w:pPr>
      <w:r>
        <w:rPr>
          <w:rFonts w:eastAsia="Times New Roman" w:cstheme="minorHAnsi"/>
        </w:rPr>
        <w:t>I.</w:t>
      </w:r>
    </w:p>
    <w:p w14:paraId="6398F312" w14:textId="77777777" w:rsidR="004A3910" w:rsidRDefault="004A3910" w:rsidP="004A39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</w:rPr>
      </w:pPr>
      <w:r>
        <w:rPr>
          <w:rFonts w:cstheme="minorHAnsi"/>
        </w:rPr>
        <w:t>Mjesto rada: osnovne škole kojima je osnivač Grad Velika Gorica</w:t>
      </w:r>
    </w:p>
    <w:p w14:paraId="7DB1F492" w14:textId="49842F4B" w:rsidR="004A3910" w:rsidRDefault="004A3910" w:rsidP="004A39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</w:rPr>
      </w:pPr>
      <w:r>
        <w:rPr>
          <w:rFonts w:cstheme="minorHAnsi"/>
        </w:rPr>
        <w:t>Radno vrijeme: nepuno radno vrijeme – 21 do 3</w:t>
      </w:r>
      <w:r w:rsidR="00FC0D50">
        <w:rPr>
          <w:rFonts w:cstheme="minorHAnsi"/>
        </w:rPr>
        <w:t>3</w:t>
      </w:r>
      <w:r>
        <w:rPr>
          <w:rFonts w:cstheme="minorHAnsi"/>
        </w:rPr>
        <w:t xml:space="preserve"> sat</w:t>
      </w:r>
      <w:r w:rsidR="00FC0D50">
        <w:rPr>
          <w:rFonts w:cstheme="minorHAnsi"/>
        </w:rPr>
        <w:t>a</w:t>
      </w:r>
      <w:r>
        <w:rPr>
          <w:rFonts w:cstheme="minorHAnsi"/>
        </w:rPr>
        <w:t xml:space="preserve"> tjedno</w:t>
      </w:r>
    </w:p>
    <w:p w14:paraId="2F007702" w14:textId="77777777" w:rsidR="004A3910" w:rsidRPr="007A76CE" w:rsidRDefault="004A3910" w:rsidP="004A39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</w:rPr>
      </w:pPr>
      <w:r w:rsidRPr="007A76CE">
        <w:rPr>
          <w:rFonts w:cstheme="minorHAnsi"/>
        </w:rPr>
        <w:t xml:space="preserve">Prijevoz na rad: </w:t>
      </w:r>
      <w:r w:rsidR="00B62FBE" w:rsidRPr="007A76CE">
        <w:rPr>
          <w:rFonts w:cstheme="minorHAnsi"/>
        </w:rPr>
        <w:t>u skladu s propisima za zaposlene u osnovnim školama</w:t>
      </w:r>
    </w:p>
    <w:p w14:paraId="3FE245D8" w14:textId="77777777" w:rsidR="004A3910" w:rsidRDefault="004A3910" w:rsidP="004A39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</w:rPr>
      </w:pPr>
      <w:r>
        <w:rPr>
          <w:rFonts w:cstheme="minorHAnsi"/>
        </w:rPr>
        <w:t>Vrsta ugovora: ugovor o radu na određeno vrijeme do 10 mjeseci</w:t>
      </w:r>
    </w:p>
    <w:p w14:paraId="669E3932" w14:textId="77777777" w:rsidR="004A3910" w:rsidRDefault="004A3910" w:rsidP="004A3910">
      <w:pPr>
        <w:spacing w:before="100" w:beforeAutospacing="1" w:after="100" w:afterAutospacing="1" w:line="300" w:lineRule="atLeast"/>
        <w:jc w:val="center"/>
        <w:rPr>
          <w:rFonts w:cstheme="minorHAnsi"/>
        </w:rPr>
      </w:pPr>
      <w:r>
        <w:rPr>
          <w:rFonts w:cstheme="minorHAnsi"/>
        </w:rPr>
        <w:t>II.</w:t>
      </w:r>
    </w:p>
    <w:p w14:paraId="5F05292D" w14:textId="77777777" w:rsidR="004A3910" w:rsidRDefault="004A3910" w:rsidP="004A3910">
      <w:pPr>
        <w:pStyle w:val="StandardWeb"/>
        <w:spacing w:before="75" w:beforeAutospacing="0" w:after="75" w:afterAutospacing="0"/>
        <w:rPr>
          <w:rFonts w:asciiTheme="minorHAnsi" w:hAnsiTheme="minorHAnsi" w:cstheme="minorHAnsi"/>
          <w:sz w:val="22"/>
          <w:szCs w:val="22"/>
        </w:rPr>
      </w:pPr>
      <w:r>
        <w:rPr>
          <w:rStyle w:val="Naglaeno"/>
          <w:rFonts w:asciiTheme="minorHAnsi" w:hAnsiTheme="minorHAnsi" w:cstheme="minorHAnsi"/>
          <w:sz w:val="22"/>
          <w:szCs w:val="22"/>
        </w:rPr>
        <w:t>UVJETI:</w:t>
      </w:r>
    </w:p>
    <w:p w14:paraId="64098068" w14:textId="77777777" w:rsidR="004A3910" w:rsidRDefault="004A3910" w:rsidP="004A391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theme="minorHAnsi"/>
        </w:rPr>
      </w:pPr>
      <w:r>
        <w:rPr>
          <w:rFonts w:cstheme="minorHAnsi"/>
        </w:rPr>
        <w:t>najmanje završena četverogodišnja srednja škola,</w:t>
      </w:r>
    </w:p>
    <w:p w14:paraId="5B90068C" w14:textId="77777777" w:rsidR="004A3910" w:rsidRDefault="004A3910" w:rsidP="004A391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theme="minorHAnsi"/>
        </w:rPr>
      </w:pPr>
      <w:r>
        <w:rPr>
          <w:rFonts w:cstheme="minorHAnsi"/>
        </w:rPr>
        <w:t>nepostojanje zapreka za zasnivanje radnog odnosa u školskoj ustanovi iz članka 106. Zakona o odgoju i obrazovanju u osnovnoj i srednjoj školi</w:t>
      </w:r>
      <w:r w:rsidR="00CD09CF">
        <w:rPr>
          <w:rFonts w:cstheme="minorHAnsi"/>
        </w:rPr>
        <w:t>.</w:t>
      </w:r>
    </w:p>
    <w:p w14:paraId="3F5810DC" w14:textId="77777777" w:rsidR="00CD09CF" w:rsidRDefault="00CD09CF" w:rsidP="00CD09CF">
      <w:pPr>
        <w:spacing w:before="100" w:beforeAutospacing="1" w:after="100" w:afterAutospacing="1" w:line="240" w:lineRule="auto"/>
        <w:ind w:left="720"/>
        <w:rPr>
          <w:rFonts w:cstheme="minorHAnsi"/>
        </w:rPr>
      </w:pPr>
    </w:p>
    <w:p w14:paraId="308BA642" w14:textId="77777777" w:rsidR="004A3910" w:rsidRPr="000A4437" w:rsidRDefault="004A3910" w:rsidP="004A3910">
      <w:pPr>
        <w:pStyle w:val="StandardWeb"/>
        <w:spacing w:before="75" w:beforeAutospacing="0" w:after="75" w:afterAutospacing="0" w:line="300" w:lineRule="atLeast"/>
        <w:jc w:val="center"/>
        <w:rPr>
          <w:rStyle w:val="Naglaeno"/>
          <w:rFonts w:asciiTheme="minorHAnsi" w:hAnsiTheme="minorHAnsi"/>
          <w:b w:val="0"/>
          <w:sz w:val="22"/>
          <w:szCs w:val="22"/>
        </w:rPr>
      </w:pPr>
      <w:r w:rsidRPr="000A4437">
        <w:rPr>
          <w:rStyle w:val="Naglaeno"/>
          <w:rFonts w:asciiTheme="minorHAnsi" w:hAnsiTheme="minorHAnsi" w:cstheme="minorHAnsi"/>
          <w:b w:val="0"/>
          <w:sz w:val="22"/>
          <w:szCs w:val="22"/>
        </w:rPr>
        <w:t>III.</w:t>
      </w:r>
    </w:p>
    <w:p w14:paraId="7875FFC0" w14:textId="77777777" w:rsidR="004A3910" w:rsidRDefault="004A3910" w:rsidP="004A3910">
      <w:pPr>
        <w:pStyle w:val="StandardWeb"/>
        <w:spacing w:before="75" w:beforeAutospacing="0" w:after="75" w:afterAutospacing="0" w:line="300" w:lineRule="atLeast"/>
      </w:pPr>
      <w:r>
        <w:rPr>
          <w:rStyle w:val="Naglaeno"/>
          <w:rFonts w:asciiTheme="minorHAnsi" w:hAnsiTheme="minorHAnsi" w:cstheme="minorHAnsi"/>
          <w:sz w:val="22"/>
          <w:szCs w:val="22"/>
        </w:rPr>
        <w:t>OPIS POSLOVA</w:t>
      </w:r>
    </w:p>
    <w:p w14:paraId="61E1576B" w14:textId="77777777" w:rsidR="004A3910" w:rsidRDefault="004A3910" w:rsidP="004A3910">
      <w:pPr>
        <w:pStyle w:val="StandardWeb"/>
        <w:spacing w:before="75" w:beforeAutospacing="0" w:after="75" w:afterAutospacing="0" w:line="300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Osnovna je zadaća pomoćnika u nastavi pružanje neposredne podrške i pomoći učenicima s teškoćama </w:t>
      </w:r>
      <w:r w:rsidR="00FD0BDA">
        <w:rPr>
          <w:rFonts w:asciiTheme="minorHAnsi" w:hAnsiTheme="minorHAnsi" w:cstheme="minorHAnsi"/>
          <w:sz w:val="22"/>
          <w:szCs w:val="22"/>
        </w:rPr>
        <w:t xml:space="preserve">u razvoju </w:t>
      </w:r>
      <w:r>
        <w:rPr>
          <w:rFonts w:asciiTheme="minorHAnsi" w:hAnsiTheme="minorHAnsi" w:cstheme="minorHAnsi"/>
          <w:sz w:val="22"/>
          <w:szCs w:val="22"/>
        </w:rPr>
        <w:t xml:space="preserve">sa ciljem </w:t>
      </w:r>
      <w:r w:rsidR="00B62FBE">
        <w:rPr>
          <w:rFonts w:asciiTheme="minorHAnsi" w:hAnsiTheme="minorHAnsi" w:cstheme="minorHAnsi"/>
          <w:sz w:val="22"/>
          <w:szCs w:val="22"/>
        </w:rPr>
        <w:t>poboljšanja njihovih obrazovnih postignuća, uspješnije socijalizacije i emocionalnog funkcioniranja.</w:t>
      </w:r>
    </w:p>
    <w:p w14:paraId="1CE388A7" w14:textId="77777777" w:rsidR="00861AC7" w:rsidRDefault="00861AC7" w:rsidP="004A3910">
      <w:pPr>
        <w:pStyle w:val="StandardWeb"/>
        <w:spacing w:before="75" w:beforeAutospacing="0" w:after="75" w:afterAutospacing="0" w:line="300" w:lineRule="atLeast"/>
        <w:rPr>
          <w:rFonts w:asciiTheme="minorHAnsi" w:hAnsiTheme="minorHAnsi" w:cstheme="minorHAnsi"/>
          <w:sz w:val="22"/>
          <w:szCs w:val="22"/>
        </w:rPr>
      </w:pPr>
    </w:p>
    <w:p w14:paraId="5FFE2DE8" w14:textId="77777777" w:rsidR="004A3910" w:rsidRDefault="004A3910" w:rsidP="004A3910">
      <w:pPr>
        <w:shd w:val="clear" w:color="auto" w:fill="FFFFFF"/>
        <w:spacing w:after="0" w:line="270" w:lineRule="atLeast"/>
        <w:jc w:val="center"/>
        <w:rPr>
          <w:rFonts w:eastAsia="Times New Roman" w:cstheme="minorHAnsi"/>
        </w:rPr>
      </w:pPr>
      <w:r>
        <w:rPr>
          <w:rFonts w:eastAsia="Times New Roman" w:cstheme="minorHAnsi"/>
        </w:rPr>
        <w:t>IV.</w:t>
      </w:r>
    </w:p>
    <w:p w14:paraId="353402CF" w14:textId="77777777" w:rsidR="004A3910" w:rsidRDefault="004A3910" w:rsidP="004A3910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hd w:val="clear" w:color="auto" w:fill="FFFFFF"/>
        </w:rPr>
        <w:t> </w:t>
      </w:r>
    </w:p>
    <w:p w14:paraId="275C9DC3" w14:textId="77777777" w:rsidR="004A3910" w:rsidRDefault="004A3910" w:rsidP="004A3910">
      <w:pPr>
        <w:spacing w:after="0" w:line="240" w:lineRule="auto"/>
        <w:rPr>
          <w:rFonts w:eastAsia="Times New Roman" w:cstheme="minorHAnsi"/>
          <w:shd w:val="clear" w:color="auto" w:fill="FFFFFF"/>
        </w:rPr>
      </w:pPr>
      <w:r>
        <w:rPr>
          <w:rFonts w:eastAsia="Times New Roman" w:cstheme="minorHAnsi"/>
          <w:shd w:val="clear" w:color="auto" w:fill="FFFFFF"/>
        </w:rPr>
        <w:t xml:space="preserve">Odabir osoba koje će izvršavati poslove pomoćnika u nastavi izvršit će Projektni tim za </w:t>
      </w:r>
      <w:r w:rsidR="00FD0BDA">
        <w:rPr>
          <w:rFonts w:eastAsia="Times New Roman" w:cstheme="minorHAnsi"/>
          <w:shd w:val="clear" w:color="auto" w:fill="FFFFFF"/>
        </w:rPr>
        <w:t xml:space="preserve">pripremu i </w:t>
      </w:r>
      <w:r>
        <w:rPr>
          <w:rFonts w:eastAsia="Times New Roman" w:cstheme="minorHAnsi"/>
          <w:shd w:val="clear" w:color="auto" w:fill="FFFFFF"/>
        </w:rPr>
        <w:t>provedbu projekta „Svako dijete ima pravo na obrazovanje“  u suradnji  s predstavnicima škola</w:t>
      </w:r>
      <w:r w:rsidR="00FD0BDA">
        <w:rPr>
          <w:rFonts w:eastAsia="Times New Roman" w:cstheme="minorHAnsi"/>
          <w:shd w:val="clear" w:color="auto" w:fill="FFFFFF"/>
        </w:rPr>
        <w:t xml:space="preserve"> – partnera u projektu</w:t>
      </w:r>
      <w:r>
        <w:rPr>
          <w:rFonts w:eastAsia="Times New Roman" w:cstheme="minorHAnsi"/>
          <w:shd w:val="clear" w:color="auto" w:fill="FFFFFF"/>
        </w:rPr>
        <w:t>.</w:t>
      </w:r>
      <w:r>
        <w:rPr>
          <w:rFonts w:eastAsia="Times New Roman" w:cstheme="minorHAnsi"/>
        </w:rPr>
        <w:br/>
      </w:r>
      <w:r>
        <w:rPr>
          <w:rFonts w:eastAsia="Times New Roman" w:cstheme="minorHAnsi"/>
          <w:shd w:val="clear" w:color="auto" w:fill="FFFFFF"/>
        </w:rPr>
        <w:t> </w:t>
      </w:r>
    </w:p>
    <w:p w14:paraId="271CFE29" w14:textId="77777777" w:rsidR="000A4437" w:rsidRDefault="000A4437" w:rsidP="004A3910">
      <w:pPr>
        <w:spacing w:after="0" w:line="240" w:lineRule="auto"/>
        <w:rPr>
          <w:rFonts w:eastAsia="Times New Roman" w:cstheme="minorHAnsi"/>
          <w:shd w:val="clear" w:color="auto" w:fill="FFFFFF"/>
        </w:rPr>
      </w:pPr>
    </w:p>
    <w:p w14:paraId="1E4F26D7" w14:textId="77777777" w:rsidR="00CA2319" w:rsidRDefault="00CA2319" w:rsidP="004A3910">
      <w:pPr>
        <w:spacing w:after="0" w:line="240" w:lineRule="auto"/>
        <w:rPr>
          <w:rFonts w:eastAsia="Times New Roman" w:cstheme="minorHAnsi"/>
          <w:shd w:val="clear" w:color="auto" w:fill="FFFFFF"/>
        </w:rPr>
      </w:pPr>
    </w:p>
    <w:p w14:paraId="5D91C591" w14:textId="77777777" w:rsidR="00CD09CF" w:rsidRDefault="00CD09CF" w:rsidP="004A3910">
      <w:pPr>
        <w:spacing w:after="0" w:line="240" w:lineRule="auto"/>
        <w:rPr>
          <w:rFonts w:eastAsia="Times New Roman" w:cstheme="minorHAnsi"/>
          <w:shd w:val="clear" w:color="auto" w:fill="FFFFFF"/>
        </w:rPr>
      </w:pPr>
    </w:p>
    <w:p w14:paraId="3C55461C" w14:textId="77777777" w:rsidR="000A4437" w:rsidRDefault="000A4437" w:rsidP="004A3910">
      <w:pPr>
        <w:spacing w:after="0" w:line="240" w:lineRule="auto"/>
        <w:rPr>
          <w:rFonts w:eastAsia="Times New Roman" w:cstheme="minorHAnsi"/>
          <w:shd w:val="clear" w:color="auto" w:fill="FFFFFF"/>
        </w:rPr>
      </w:pPr>
    </w:p>
    <w:p w14:paraId="2E6F725F" w14:textId="77777777" w:rsidR="004A3910" w:rsidRDefault="004A3910" w:rsidP="004A3910">
      <w:pPr>
        <w:shd w:val="clear" w:color="auto" w:fill="FFFFFF"/>
        <w:spacing w:after="0" w:line="270" w:lineRule="atLeast"/>
        <w:jc w:val="center"/>
        <w:rPr>
          <w:rFonts w:eastAsia="Times New Roman" w:cstheme="minorHAnsi"/>
        </w:rPr>
      </w:pPr>
      <w:r>
        <w:rPr>
          <w:rFonts w:eastAsia="Times New Roman" w:cstheme="minorHAnsi"/>
        </w:rPr>
        <w:lastRenderedPageBreak/>
        <w:t>V.</w:t>
      </w:r>
    </w:p>
    <w:p w14:paraId="048363F5" w14:textId="77777777" w:rsidR="004A3910" w:rsidRDefault="004A3910" w:rsidP="004A3910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  <w:shd w:val="clear" w:color="auto" w:fill="FFFFFF"/>
        </w:rPr>
        <w:t> </w:t>
      </w:r>
      <w:r>
        <w:rPr>
          <w:rFonts w:eastAsia="Times New Roman" w:cstheme="minorHAnsi"/>
        </w:rPr>
        <w:br/>
      </w:r>
      <w:r>
        <w:rPr>
          <w:rFonts w:eastAsia="Times New Roman" w:cstheme="minorHAnsi"/>
          <w:shd w:val="clear" w:color="auto" w:fill="FFFFFF"/>
        </w:rPr>
        <w:t>S odabranim pomoćnicima u nastavi</w:t>
      </w:r>
      <w:r w:rsidR="00861AC7">
        <w:rPr>
          <w:rFonts w:eastAsia="Times New Roman" w:cstheme="minorHAnsi"/>
          <w:shd w:val="clear" w:color="auto" w:fill="FFFFFF"/>
        </w:rPr>
        <w:t xml:space="preserve"> </w:t>
      </w:r>
      <w:r>
        <w:rPr>
          <w:rFonts w:eastAsia="Times New Roman" w:cstheme="minorHAnsi"/>
          <w:shd w:val="clear" w:color="auto" w:fill="FFFFFF"/>
        </w:rPr>
        <w:t>škole kojima je osnivač Grad Velika Gorica sklopit će ugovor o radu na određeno, nepuno radno vrijeme kojim će se definirati međusobna prava i obaveze. </w:t>
      </w:r>
    </w:p>
    <w:p w14:paraId="3F9E5F62" w14:textId="77777777" w:rsidR="004A3910" w:rsidRDefault="004A3910" w:rsidP="004A3910">
      <w:pPr>
        <w:shd w:val="clear" w:color="auto" w:fill="FFFFFF"/>
        <w:spacing w:after="0" w:line="270" w:lineRule="atLeast"/>
        <w:jc w:val="center"/>
        <w:rPr>
          <w:rFonts w:eastAsia="Times New Roman" w:cstheme="minorHAnsi"/>
        </w:rPr>
      </w:pPr>
    </w:p>
    <w:p w14:paraId="39BE00FA" w14:textId="77777777" w:rsidR="004A3910" w:rsidRDefault="004A3910" w:rsidP="004A3910">
      <w:pPr>
        <w:shd w:val="clear" w:color="auto" w:fill="FFFFFF"/>
        <w:spacing w:after="0" w:line="270" w:lineRule="atLeast"/>
        <w:jc w:val="center"/>
        <w:rPr>
          <w:rFonts w:eastAsia="Times New Roman" w:cstheme="minorHAnsi"/>
        </w:rPr>
      </w:pPr>
      <w:r>
        <w:rPr>
          <w:rFonts w:eastAsia="Times New Roman" w:cstheme="minorHAnsi"/>
        </w:rPr>
        <w:t>VI.</w:t>
      </w:r>
    </w:p>
    <w:p w14:paraId="49385082" w14:textId="77777777" w:rsidR="004A3910" w:rsidRDefault="004A3910" w:rsidP="004A3910">
      <w:p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hd w:val="clear" w:color="auto" w:fill="FFFFFF"/>
        </w:rPr>
        <w:t> </w:t>
      </w:r>
      <w:r>
        <w:rPr>
          <w:rFonts w:eastAsia="Times New Roman" w:cstheme="minorHAnsi"/>
        </w:rPr>
        <w:br/>
      </w:r>
      <w:r>
        <w:rPr>
          <w:rFonts w:eastAsia="Times New Roman" w:cstheme="minorHAnsi"/>
          <w:shd w:val="clear" w:color="auto" w:fill="FFFFFF"/>
        </w:rPr>
        <w:t xml:space="preserve">Uz prijavu na javni poziv, kandidati </w:t>
      </w:r>
      <w:r w:rsidR="00861AC7">
        <w:rPr>
          <w:rFonts w:eastAsia="Times New Roman" w:cstheme="minorHAnsi"/>
          <w:shd w:val="clear" w:color="auto" w:fill="FFFFFF"/>
        </w:rPr>
        <w:t xml:space="preserve">su </w:t>
      </w:r>
      <w:r>
        <w:rPr>
          <w:rFonts w:eastAsia="Times New Roman" w:cstheme="minorHAnsi"/>
          <w:shd w:val="clear" w:color="auto" w:fill="FFFFFF"/>
        </w:rPr>
        <w:t>dužni priložiti:</w:t>
      </w:r>
    </w:p>
    <w:p w14:paraId="10757554" w14:textId="77777777" w:rsidR="002D6F76" w:rsidRPr="00F80906" w:rsidRDefault="002D6F76" w:rsidP="004A391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0" w:lineRule="atLeast"/>
        <w:rPr>
          <w:rFonts w:eastAsia="Times New Roman" w:cstheme="minorHAnsi"/>
        </w:rPr>
      </w:pPr>
      <w:r w:rsidRPr="00F80906">
        <w:rPr>
          <w:rFonts w:eastAsia="Times New Roman" w:cstheme="minorHAnsi"/>
        </w:rPr>
        <w:t>prijavni obrazac,</w:t>
      </w:r>
    </w:p>
    <w:p w14:paraId="0522D2CA" w14:textId="77777777" w:rsidR="004A3910" w:rsidRDefault="004A3910" w:rsidP="004A391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0" w:lineRule="atLeast"/>
        <w:rPr>
          <w:rFonts w:eastAsia="Times New Roman" w:cstheme="minorHAnsi"/>
        </w:rPr>
      </w:pPr>
      <w:r>
        <w:rPr>
          <w:rFonts w:eastAsia="Times New Roman" w:cstheme="minorHAnsi"/>
        </w:rPr>
        <w:t>životopis,</w:t>
      </w:r>
    </w:p>
    <w:p w14:paraId="23FD367F" w14:textId="77777777" w:rsidR="004A3910" w:rsidRDefault="004A3910" w:rsidP="004A391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0" w:lineRule="atLeast"/>
        <w:rPr>
          <w:rFonts w:eastAsia="Times New Roman" w:cstheme="minorHAnsi"/>
        </w:rPr>
      </w:pPr>
      <w:r>
        <w:rPr>
          <w:rFonts w:eastAsia="Times New Roman" w:cstheme="minorHAnsi"/>
        </w:rPr>
        <w:t>dokaz o stručnoj spremi (neovjerena preslika),</w:t>
      </w:r>
    </w:p>
    <w:p w14:paraId="442078EF" w14:textId="77777777" w:rsidR="004A3910" w:rsidRDefault="004A3910" w:rsidP="004A391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0" w:lineRule="atLeast"/>
        <w:rPr>
          <w:rFonts w:eastAsia="Times New Roman" w:cstheme="minorHAnsi"/>
        </w:rPr>
      </w:pPr>
      <w:r>
        <w:rPr>
          <w:rFonts w:eastAsia="Times New Roman" w:cstheme="minorHAnsi"/>
        </w:rPr>
        <w:t>dokaz o hrvatskom državljanstvu (neovjerena preslika osobne iskaznice ili domovnice),</w:t>
      </w:r>
    </w:p>
    <w:p w14:paraId="2CCC37A6" w14:textId="77777777" w:rsidR="004A3910" w:rsidRDefault="004A3910" w:rsidP="004A391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0" w:lineRule="atLeast"/>
        <w:rPr>
          <w:rFonts w:eastAsia="Times New Roman" w:cstheme="minorHAnsi"/>
        </w:rPr>
      </w:pPr>
      <w:r>
        <w:rPr>
          <w:rFonts w:eastAsia="Times New Roman" w:cstheme="minorHAnsi"/>
        </w:rPr>
        <w:t xml:space="preserve">dokaz o prebivalištu (neovjerena preslika osobne iskaznice ili </w:t>
      </w:r>
      <w:r w:rsidR="00EB17C2">
        <w:rPr>
          <w:rFonts w:eastAsia="Times New Roman" w:cstheme="minorHAnsi"/>
        </w:rPr>
        <w:t>uvjerenja o prebivalištu</w:t>
      </w:r>
      <w:r>
        <w:rPr>
          <w:rFonts w:eastAsia="Times New Roman" w:cstheme="minorHAnsi"/>
        </w:rPr>
        <w:t>)</w:t>
      </w:r>
    </w:p>
    <w:p w14:paraId="317FB871" w14:textId="77777777" w:rsidR="004A3910" w:rsidRDefault="004A3910" w:rsidP="004A391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0" w:lineRule="atLeast"/>
        <w:rPr>
          <w:rFonts w:eastAsia="Times New Roman" w:cstheme="minorHAnsi"/>
        </w:rPr>
      </w:pPr>
      <w:r>
        <w:rPr>
          <w:rFonts w:eastAsia="Times New Roman" w:cstheme="minorHAnsi"/>
        </w:rPr>
        <w:t>dokaz da se ne vodi kazneni i istražni postupak (neovjerena preslika uvjerenja o nekažnjavanju – ne starije od 3 mjeseca).</w:t>
      </w:r>
    </w:p>
    <w:p w14:paraId="0BD3986D" w14:textId="77777777" w:rsidR="004A3910" w:rsidRDefault="004A3910" w:rsidP="004A3910">
      <w:pPr>
        <w:shd w:val="clear" w:color="auto" w:fill="FFFFFF"/>
        <w:spacing w:before="100" w:beforeAutospacing="1" w:after="100" w:afterAutospacing="1" w:line="270" w:lineRule="atLeast"/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br/>
      </w:r>
      <w:r>
        <w:rPr>
          <w:rFonts w:eastAsia="Times New Roman" w:cstheme="minorHAnsi"/>
          <w:shd w:val="clear" w:color="auto" w:fill="FFFFFF"/>
        </w:rPr>
        <w:t>Grad Velika Gorica zadržava pravo uvida u originale dokumenata.</w:t>
      </w:r>
    </w:p>
    <w:p w14:paraId="4F8B4B1D" w14:textId="77777777" w:rsidR="004A3910" w:rsidRDefault="004A3910" w:rsidP="004A3910">
      <w:pPr>
        <w:shd w:val="clear" w:color="auto" w:fill="FFFFFF"/>
        <w:spacing w:after="0" w:line="270" w:lineRule="atLeast"/>
        <w:jc w:val="center"/>
        <w:rPr>
          <w:rFonts w:eastAsia="Times New Roman" w:cstheme="minorHAnsi"/>
        </w:rPr>
      </w:pPr>
      <w:r>
        <w:rPr>
          <w:rFonts w:eastAsia="Times New Roman" w:cstheme="minorHAnsi"/>
        </w:rPr>
        <w:t>VII.</w:t>
      </w:r>
    </w:p>
    <w:p w14:paraId="2DCD763F" w14:textId="6A1A5494" w:rsidR="000A4437" w:rsidRDefault="004A3910" w:rsidP="007A76CE">
      <w:pPr>
        <w:spacing w:after="0" w:line="240" w:lineRule="auto"/>
        <w:rPr>
          <w:rFonts w:eastAsia="Times New Roman" w:cstheme="minorHAnsi"/>
          <w:shd w:val="clear" w:color="auto" w:fill="FFFFFF"/>
        </w:rPr>
      </w:pPr>
      <w:r>
        <w:rPr>
          <w:rFonts w:eastAsia="Times New Roman" w:cstheme="minorHAnsi"/>
          <w:shd w:val="clear" w:color="auto" w:fill="FFFFFF"/>
        </w:rPr>
        <w:t> </w:t>
      </w:r>
      <w:r>
        <w:rPr>
          <w:rFonts w:eastAsia="Times New Roman" w:cstheme="minorHAnsi"/>
        </w:rPr>
        <w:br/>
      </w:r>
      <w:r>
        <w:rPr>
          <w:rFonts w:eastAsia="Times New Roman" w:cstheme="minorHAnsi"/>
          <w:shd w:val="clear" w:color="auto" w:fill="FFFFFF"/>
        </w:rPr>
        <w:t>Prijave se podnose preporučeno poštom ili predaju osobno na sljedeću adresu:</w:t>
      </w:r>
      <w:r>
        <w:rPr>
          <w:rFonts w:eastAsia="Times New Roman" w:cstheme="minorHAnsi"/>
        </w:rPr>
        <w:br/>
      </w:r>
      <w:r>
        <w:rPr>
          <w:rFonts w:eastAsia="Times New Roman" w:cstheme="minorHAnsi"/>
          <w:shd w:val="clear" w:color="auto" w:fill="FFFFFF"/>
        </w:rPr>
        <w:t> </w:t>
      </w:r>
      <w:r>
        <w:rPr>
          <w:rFonts w:eastAsia="Times New Roman" w:cstheme="minorHAnsi"/>
        </w:rPr>
        <w:br/>
      </w:r>
      <w:r>
        <w:rPr>
          <w:rFonts w:eastAsia="Times New Roman" w:cstheme="minorHAnsi"/>
          <w:b/>
          <w:bCs/>
        </w:rPr>
        <w:t>Grad Velika Gorica, </w:t>
      </w:r>
      <w:r>
        <w:rPr>
          <w:rFonts w:eastAsia="Times New Roman" w:cstheme="minorHAnsi"/>
        </w:rPr>
        <w:br/>
      </w:r>
      <w:r>
        <w:rPr>
          <w:rFonts w:eastAsia="Times New Roman" w:cstheme="minorHAnsi"/>
          <w:b/>
          <w:bCs/>
        </w:rPr>
        <w:t>Upravni odjel za predškolski odgoj, školstvo i šport</w:t>
      </w:r>
      <w:r>
        <w:rPr>
          <w:rFonts w:eastAsia="Times New Roman" w:cstheme="minorHAnsi"/>
        </w:rPr>
        <w:br/>
      </w:r>
      <w:r>
        <w:rPr>
          <w:rFonts w:eastAsia="Times New Roman" w:cstheme="minorHAnsi"/>
          <w:b/>
          <w:bCs/>
        </w:rPr>
        <w:t>Trg kralja Tomislava 34</w:t>
      </w:r>
      <w:r>
        <w:rPr>
          <w:rFonts w:eastAsia="Times New Roman" w:cstheme="minorHAnsi"/>
        </w:rPr>
        <w:br/>
      </w:r>
      <w:r>
        <w:rPr>
          <w:rFonts w:eastAsia="Times New Roman" w:cstheme="minorHAnsi"/>
          <w:b/>
          <w:bCs/>
        </w:rPr>
        <w:t>10410 Velika Gorica</w:t>
      </w:r>
      <w:r>
        <w:rPr>
          <w:rFonts w:eastAsia="Times New Roman" w:cstheme="minorHAnsi"/>
        </w:rPr>
        <w:br/>
      </w:r>
      <w:r>
        <w:rPr>
          <w:rFonts w:eastAsia="Times New Roman" w:cstheme="minorHAnsi"/>
          <w:shd w:val="clear" w:color="auto" w:fill="FFFFFF"/>
        </w:rPr>
        <w:t> </w:t>
      </w:r>
      <w:r>
        <w:rPr>
          <w:rFonts w:eastAsia="Times New Roman" w:cstheme="minorHAnsi"/>
        </w:rPr>
        <w:br/>
      </w:r>
      <w:r>
        <w:rPr>
          <w:rFonts w:eastAsia="Times New Roman" w:cstheme="minorHAnsi"/>
          <w:shd w:val="clear" w:color="auto" w:fill="FFFFFF"/>
        </w:rPr>
        <w:t>s napomenom</w:t>
      </w:r>
      <w:r>
        <w:rPr>
          <w:rFonts w:eastAsia="Times New Roman" w:cstheme="minorHAnsi"/>
        </w:rPr>
        <w:t> </w:t>
      </w:r>
      <w:r>
        <w:rPr>
          <w:rFonts w:eastAsia="Times New Roman" w:cstheme="minorHAnsi"/>
          <w:i/>
          <w:iCs/>
        </w:rPr>
        <w:t>„Prijava za pomoćnike u nastavi“</w:t>
      </w:r>
      <w:r>
        <w:rPr>
          <w:rFonts w:eastAsia="Times New Roman" w:cstheme="minorHAnsi"/>
          <w:shd w:val="clear" w:color="auto" w:fill="FFFFFF"/>
        </w:rPr>
        <w:t>.</w:t>
      </w:r>
      <w:r>
        <w:rPr>
          <w:rFonts w:eastAsia="Times New Roman" w:cstheme="minorHAnsi"/>
        </w:rPr>
        <w:br/>
      </w:r>
      <w:r>
        <w:rPr>
          <w:rFonts w:eastAsia="Times New Roman" w:cstheme="minorHAnsi"/>
          <w:shd w:val="clear" w:color="auto" w:fill="FFFFFF"/>
        </w:rPr>
        <w:t>  </w:t>
      </w:r>
      <w:r>
        <w:rPr>
          <w:rFonts w:eastAsia="Times New Roman" w:cstheme="minorHAnsi"/>
        </w:rPr>
        <w:br/>
      </w:r>
      <w:r w:rsidRPr="00352B76">
        <w:rPr>
          <w:rFonts w:eastAsia="Times New Roman" w:cstheme="minorHAnsi"/>
          <w:shd w:val="clear" w:color="auto" w:fill="FFFFFF"/>
        </w:rPr>
        <w:t>Rok za podnošenje prijava je</w:t>
      </w:r>
      <w:r w:rsidRPr="00352B76">
        <w:rPr>
          <w:rFonts w:eastAsia="Times New Roman" w:cstheme="minorHAnsi"/>
        </w:rPr>
        <w:t> </w:t>
      </w:r>
      <w:r w:rsidR="0073666D" w:rsidRPr="00352B76">
        <w:rPr>
          <w:rFonts w:eastAsia="Times New Roman" w:cstheme="minorHAnsi"/>
          <w:b/>
          <w:bCs/>
        </w:rPr>
        <w:t>16.</w:t>
      </w:r>
      <w:r w:rsidRPr="00352B76">
        <w:rPr>
          <w:rFonts w:eastAsia="Times New Roman" w:cstheme="minorHAnsi"/>
          <w:b/>
          <w:bCs/>
        </w:rPr>
        <w:t xml:space="preserve"> </w:t>
      </w:r>
      <w:r w:rsidR="00CD09CF" w:rsidRPr="00352B76">
        <w:rPr>
          <w:rFonts w:eastAsia="Times New Roman" w:cstheme="minorHAnsi"/>
          <w:b/>
          <w:bCs/>
        </w:rPr>
        <w:t>srpnja 2021</w:t>
      </w:r>
      <w:r w:rsidRPr="00352B76">
        <w:rPr>
          <w:rFonts w:eastAsia="Times New Roman" w:cstheme="minorHAnsi"/>
          <w:b/>
          <w:bCs/>
        </w:rPr>
        <w:t>. godine</w:t>
      </w:r>
      <w:r w:rsidRPr="00352B76">
        <w:rPr>
          <w:rFonts w:eastAsia="Times New Roman" w:cstheme="minorHAnsi"/>
          <w:shd w:val="clear" w:color="auto" w:fill="FFFFFF"/>
        </w:rPr>
        <w:t>.</w:t>
      </w:r>
      <w:r>
        <w:rPr>
          <w:rFonts w:eastAsia="Times New Roman" w:cstheme="minorHAnsi"/>
        </w:rPr>
        <w:br/>
      </w:r>
      <w:r>
        <w:rPr>
          <w:rFonts w:eastAsia="Times New Roman" w:cstheme="minorHAnsi"/>
          <w:shd w:val="clear" w:color="auto" w:fill="FFFFFF"/>
        </w:rPr>
        <w:t>Nepotpune i nepravodobne prijave neće se razmatrati.</w:t>
      </w:r>
      <w:r>
        <w:rPr>
          <w:rFonts w:eastAsia="Times New Roman" w:cstheme="minorHAnsi"/>
        </w:rPr>
        <w:br/>
      </w:r>
      <w:r>
        <w:rPr>
          <w:rFonts w:eastAsia="Times New Roman" w:cstheme="minorHAnsi"/>
          <w:shd w:val="clear" w:color="auto" w:fill="FFFFFF"/>
        </w:rPr>
        <w:t> </w:t>
      </w:r>
    </w:p>
    <w:p w14:paraId="3E3E1924" w14:textId="77777777" w:rsidR="000A4437" w:rsidRDefault="000A4437" w:rsidP="007A76CE">
      <w:pPr>
        <w:spacing w:after="0" w:line="240" w:lineRule="auto"/>
        <w:rPr>
          <w:rFonts w:eastAsia="Times New Roman" w:cstheme="minorHAnsi"/>
          <w:shd w:val="clear" w:color="auto" w:fill="FFFFFF"/>
        </w:rPr>
      </w:pPr>
      <w:r>
        <w:rPr>
          <w:rFonts w:eastAsia="Times New Roman" w:cstheme="minorHAnsi"/>
          <w:shd w:val="clear" w:color="auto" w:fill="FFFFFF"/>
        </w:rPr>
        <w:t xml:space="preserve">Rezultati Javnoga poziva bit će objavljeni na </w:t>
      </w:r>
      <w:hyperlink r:id="rId7" w:history="1">
        <w:r w:rsidRPr="00CB5052">
          <w:rPr>
            <w:rStyle w:val="Hiperveza"/>
            <w:rFonts w:eastAsia="Times New Roman" w:cstheme="minorHAnsi"/>
            <w:shd w:val="clear" w:color="auto" w:fill="FFFFFF"/>
          </w:rPr>
          <w:t>www.gorica.hr</w:t>
        </w:r>
      </w:hyperlink>
      <w:r w:rsidR="0075403C">
        <w:rPr>
          <w:rFonts w:eastAsia="Times New Roman" w:cstheme="minorHAnsi"/>
          <w:shd w:val="clear" w:color="auto" w:fill="FFFFFF"/>
        </w:rPr>
        <w:t xml:space="preserve"> </w:t>
      </w:r>
      <w:r w:rsidR="0054022A">
        <w:rPr>
          <w:rFonts w:eastAsia="Times New Roman" w:cstheme="minorHAnsi"/>
          <w:shd w:val="clear" w:color="auto" w:fill="FFFFFF"/>
        </w:rPr>
        <w:t>u skladu s uputama</w:t>
      </w:r>
      <w:r w:rsidR="0075403C">
        <w:rPr>
          <w:rFonts w:eastAsia="Times New Roman" w:cstheme="minorHAnsi"/>
          <w:shd w:val="clear" w:color="auto" w:fill="FFFFFF"/>
        </w:rPr>
        <w:t xml:space="preserve"> </w:t>
      </w:r>
      <w:r w:rsidR="004B09EA">
        <w:rPr>
          <w:rFonts w:eastAsia="Times New Roman" w:cstheme="minorHAnsi"/>
          <w:shd w:val="clear" w:color="auto" w:fill="FFFFFF"/>
        </w:rPr>
        <w:t>iz Obrasca prijave za kandidate.</w:t>
      </w:r>
      <w:r w:rsidR="004A3910">
        <w:rPr>
          <w:rFonts w:eastAsia="Times New Roman" w:cstheme="minorHAnsi"/>
        </w:rPr>
        <w:br/>
      </w:r>
    </w:p>
    <w:p w14:paraId="6F575424" w14:textId="77777777" w:rsidR="002E6713" w:rsidRDefault="004A3910" w:rsidP="007A76CE">
      <w:pPr>
        <w:spacing w:after="0" w:line="240" w:lineRule="auto"/>
        <w:rPr>
          <w:rFonts w:cstheme="minorHAnsi"/>
        </w:rPr>
      </w:pPr>
      <w:r>
        <w:rPr>
          <w:rFonts w:eastAsia="Times New Roman" w:cstheme="minorHAnsi"/>
          <w:shd w:val="clear" w:color="auto" w:fill="FFFFFF"/>
        </w:rPr>
        <w:t>Za sve informacije možete se obratiti na e-mail:</w:t>
      </w:r>
      <w:r>
        <w:rPr>
          <w:rFonts w:eastAsia="Times New Roman" w:cstheme="minorHAnsi"/>
        </w:rPr>
        <w:t> </w:t>
      </w:r>
      <w:hyperlink r:id="rId8" w:history="1">
        <w:r w:rsidR="0011456A" w:rsidRPr="00CB5950">
          <w:rPr>
            <w:rStyle w:val="Hiperveza"/>
            <w:rFonts w:eastAsia="Times New Roman" w:cstheme="minorHAnsi"/>
          </w:rPr>
          <w:t>djeca@gorica.hr</w:t>
        </w:r>
      </w:hyperlink>
      <w:r>
        <w:rPr>
          <w:rFonts w:cstheme="minorHAnsi"/>
        </w:rPr>
        <w:t xml:space="preserve"> </w:t>
      </w:r>
    </w:p>
    <w:p w14:paraId="0443CFA9" w14:textId="77777777" w:rsidR="006268CE" w:rsidRDefault="006268CE" w:rsidP="007A76CE">
      <w:pPr>
        <w:spacing w:after="0" w:line="240" w:lineRule="auto"/>
        <w:rPr>
          <w:rFonts w:cstheme="minorHAnsi"/>
        </w:rPr>
      </w:pPr>
    </w:p>
    <w:p w14:paraId="38822D22" w14:textId="651A8436" w:rsidR="006268CE" w:rsidRPr="00481BF0" w:rsidRDefault="00035468" w:rsidP="007A76CE">
      <w:pPr>
        <w:spacing w:after="0" w:line="240" w:lineRule="auto"/>
        <w:rPr>
          <w:rFonts w:cstheme="minorHAnsi"/>
        </w:rPr>
      </w:pPr>
      <w:r w:rsidRPr="00B55A40">
        <w:rPr>
          <w:rFonts w:cstheme="minorHAnsi"/>
        </w:rPr>
        <w:t xml:space="preserve">KLASA: </w:t>
      </w:r>
      <w:r w:rsidR="004204D2" w:rsidRPr="00B55A40">
        <w:rPr>
          <w:rFonts w:cstheme="minorHAnsi"/>
        </w:rPr>
        <w:t>602-02/2</w:t>
      </w:r>
      <w:r w:rsidR="00A529DA" w:rsidRPr="00B55A40">
        <w:rPr>
          <w:rFonts w:cstheme="minorHAnsi"/>
        </w:rPr>
        <w:t>1</w:t>
      </w:r>
      <w:r w:rsidR="004204D2" w:rsidRPr="00B55A40">
        <w:rPr>
          <w:rFonts w:cstheme="minorHAnsi"/>
        </w:rPr>
        <w:t>-01/</w:t>
      </w:r>
      <w:r w:rsidR="00B55A40" w:rsidRPr="00B55A40">
        <w:rPr>
          <w:rFonts w:cstheme="minorHAnsi"/>
        </w:rPr>
        <w:t>109</w:t>
      </w:r>
    </w:p>
    <w:p w14:paraId="750A47AB" w14:textId="70271D21" w:rsidR="006268CE" w:rsidRPr="00481BF0" w:rsidRDefault="00035468" w:rsidP="007A76CE">
      <w:pPr>
        <w:spacing w:after="0" w:line="240" w:lineRule="auto"/>
        <w:rPr>
          <w:rFonts w:cstheme="minorHAnsi"/>
        </w:rPr>
      </w:pPr>
      <w:r w:rsidRPr="00481BF0">
        <w:rPr>
          <w:rFonts w:cstheme="minorHAnsi"/>
        </w:rPr>
        <w:t>URBROJ</w:t>
      </w:r>
      <w:r w:rsidR="004204D2" w:rsidRPr="00481BF0">
        <w:rPr>
          <w:rFonts w:cstheme="minorHAnsi"/>
        </w:rPr>
        <w:t>: 238-31-09/120-2</w:t>
      </w:r>
      <w:r w:rsidR="00A529DA">
        <w:rPr>
          <w:rFonts w:cstheme="minorHAnsi"/>
        </w:rPr>
        <w:t>1</w:t>
      </w:r>
      <w:r w:rsidR="006268CE" w:rsidRPr="00481BF0">
        <w:rPr>
          <w:rFonts w:cstheme="minorHAnsi"/>
        </w:rPr>
        <w:t>-1</w:t>
      </w:r>
    </w:p>
    <w:p w14:paraId="266C4E8E" w14:textId="31E0DD4B" w:rsidR="0065456F" w:rsidRPr="007A76CE" w:rsidRDefault="004204D2" w:rsidP="007A76CE">
      <w:pPr>
        <w:spacing w:after="0" w:line="240" w:lineRule="auto"/>
        <w:rPr>
          <w:rFonts w:eastAsiaTheme="minorEastAsia" w:cstheme="minorHAnsi"/>
        </w:rPr>
      </w:pPr>
      <w:r w:rsidRPr="00481BF0">
        <w:rPr>
          <w:rFonts w:cstheme="minorHAnsi"/>
        </w:rPr>
        <w:t xml:space="preserve">U Velikoj Gorici, </w:t>
      </w:r>
      <w:r w:rsidR="00A529DA">
        <w:rPr>
          <w:rFonts w:cstheme="minorHAnsi"/>
        </w:rPr>
        <w:t>2</w:t>
      </w:r>
      <w:r w:rsidR="00481BF0" w:rsidRPr="00481BF0">
        <w:rPr>
          <w:rFonts w:cstheme="minorHAnsi"/>
        </w:rPr>
        <w:t>.</w:t>
      </w:r>
      <w:r w:rsidR="00A529DA">
        <w:rPr>
          <w:rFonts w:cstheme="minorHAnsi"/>
        </w:rPr>
        <w:t>7</w:t>
      </w:r>
      <w:r w:rsidR="0065456F" w:rsidRPr="00481BF0">
        <w:rPr>
          <w:rFonts w:cstheme="minorHAnsi"/>
        </w:rPr>
        <w:t>.20</w:t>
      </w:r>
      <w:r w:rsidRPr="00481BF0">
        <w:rPr>
          <w:rFonts w:cstheme="minorHAnsi"/>
        </w:rPr>
        <w:t>2</w:t>
      </w:r>
      <w:r w:rsidR="00A529DA">
        <w:rPr>
          <w:rFonts w:cstheme="minorHAnsi"/>
        </w:rPr>
        <w:t>1</w:t>
      </w:r>
      <w:r w:rsidR="0065456F" w:rsidRPr="00481BF0">
        <w:rPr>
          <w:rFonts w:cstheme="minorHAnsi"/>
        </w:rPr>
        <w:t>.</w:t>
      </w:r>
    </w:p>
    <w:sectPr w:rsidR="0065456F" w:rsidRPr="007A76C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F15E4" w14:textId="77777777" w:rsidR="0050117B" w:rsidRDefault="0050117B" w:rsidP="00ED647B">
      <w:pPr>
        <w:spacing w:after="0" w:line="240" w:lineRule="auto"/>
      </w:pPr>
      <w:r>
        <w:separator/>
      </w:r>
    </w:p>
  </w:endnote>
  <w:endnote w:type="continuationSeparator" w:id="0">
    <w:p w14:paraId="27CBB590" w14:textId="77777777" w:rsidR="0050117B" w:rsidRDefault="0050117B" w:rsidP="00ED6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F94F9" w14:textId="77777777" w:rsidR="00ED647B" w:rsidRDefault="00CD09CF" w:rsidP="002F3CBB">
    <w:pPr>
      <w:pStyle w:val="Podnoje"/>
      <w:jc w:val="center"/>
    </w:pPr>
    <w:r>
      <w:rPr>
        <w:lang w:eastAsia="hr-HR"/>
      </w:rPr>
      <w:drawing>
        <wp:inline distT="0" distB="0" distL="0" distR="0" wp14:anchorId="4FC5E33A" wp14:editId="75AB0AD3">
          <wp:extent cx="969645" cy="640080"/>
          <wp:effectExtent l="0" t="0" r="1905" b="762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D09CF">
      <w:rPr>
        <w:rFonts w:ascii="Calibri" w:eastAsia="Calibri" w:hAnsi="Calibri" w:cs="Times New Roman"/>
        <w:lang w:eastAsia="hr-HR"/>
      </w:rPr>
      <w:drawing>
        <wp:inline distT="0" distB="0" distL="0" distR="0" wp14:anchorId="0D6EC1E0" wp14:editId="6D105AF4">
          <wp:extent cx="1176655" cy="640080"/>
          <wp:effectExtent l="0" t="0" r="4445" b="7620"/>
          <wp:docPr id="2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F3CBB">
      <w:t xml:space="preserve">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2AD11" w14:textId="77777777" w:rsidR="0050117B" w:rsidRDefault="0050117B" w:rsidP="00ED647B">
      <w:pPr>
        <w:spacing w:after="0" w:line="240" w:lineRule="auto"/>
      </w:pPr>
      <w:r>
        <w:separator/>
      </w:r>
    </w:p>
  </w:footnote>
  <w:footnote w:type="continuationSeparator" w:id="0">
    <w:p w14:paraId="4C33E46D" w14:textId="77777777" w:rsidR="0050117B" w:rsidRDefault="0050117B" w:rsidP="00ED6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221E6" w14:textId="77777777" w:rsidR="00ED647B" w:rsidRDefault="00A854BF" w:rsidP="00CD09CF">
    <w:pPr>
      <w:rPr>
        <w:noProof w:val="0"/>
      </w:rPr>
    </w:pPr>
    <w:r>
      <w:rPr>
        <w:lang w:eastAsia="hr-HR"/>
      </w:rPr>
      <w:t xml:space="preserve">   </w:t>
    </w:r>
    <w:r w:rsidR="00ED647B" w:rsidRPr="00ED647B">
      <w:rPr>
        <w:lang w:eastAsia="hr-HR"/>
      </w:rPr>
      <w:t xml:space="preserve">  </w:t>
    </w:r>
    <w:r w:rsidR="00386E14">
      <w:rPr>
        <w:lang w:eastAsia="hr-HR"/>
      </w:rPr>
      <w:t xml:space="preserve">  </w:t>
    </w:r>
    <w:r w:rsidR="00ED647B" w:rsidRPr="00ED647B">
      <w:rPr>
        <w:lang w:eastAsia="hr-HR"/>
      </w:rPr>
      <w:t xml:space="preserve">   </w:t>
    </w:r>
    <w:r w:rsidR="00386E14">
      <w:rPr>
        <w:lang w:eastAsia="hr-HR"/>
      </w:rPr>
      <w:t xml:space="preserve">  </w:t>
    </w:r>
    <w:r w:rsidR="00ED647B" w:rsidRPr="00ED647B">
      <w:rPr>
        <w:lang w:eastAsia="hr-HR"/>
      </w:rPr>
      <w:t xml:space="preserve"> </w:t>
    </w:r>
    <w:r w:rsidR="00386E14">
      <w:rPr>
        <w:lang w:eastAsia="hr-HR"/>
      </w:rPr>
      <w:t xml:space="preserve">  </w:t>
    </w:r>
    <w:r w:rsidR="00ED647B" w:rsidRPr="00ED647B">
      <w:rPr>
        <w:lang w:eastAsia="hr-HR"/>
      </w:rPr>
      <w:t xml:space="preserve">    </w:t>
    </w:r>
    <w:r w:rsidR="00CD09CF">
      <w:rPr>
        <w:lang w:eastAsia="hr-HR"/>
      </w:rPr>
      <w:t xml:space="preserve">                           </w:t>
    </w:r>
    <w:r w:rsidR="00CD09CF" w:rsidRPr="00CD09CF">
      <w:rPr>
        <w:rFonts w:ascii="Calibri" w:eastAsia="Calibri" w:hAnsi="Calibri" w:cs="Arial"/>
        <w:lang w:eastAsia="hr-HR"/>
      </w:rPr>
      <w:drawing>
        <wp:inline distT="0" distB="0" distL="0" distR="0" wp14:anchorId="0807AC77" wp14:editId="29701797">
          <wp:extent cx="2545080" cy="971940"/>
          <wp:effectExtent l="0" t="0" r="762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" t="-34" r="-12" b="-34"/>
                  <a:stretch>
                    <a:fillRect/>
                  </a:stretch>
                </pic:blipFill>
                <pic:spPr bwMode="auto">
                  <a:xfrm>
                    <a:off x="0" y="0"/>
                    <a:ext cx="2574320" cy="983106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17A4C"/>
    <w:multiLevelType w:val="multilevel"/>
    <w:tmpl w:val="4E3C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775F94"/>
    <w:multiLevelType w:val="multilevel"/>
    <w:tmpl w:val="ECC25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5B0131"/>
    <w:multiLevelType w:val="multilevel"/>
    <w:tmpl w:val="E75E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805823"/>
    <w:multiLevelType w:val="multilevel"/>
    <w:tmpl w:val="E7A64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D1E"/>
    <w:rsid w:val="00035468"/>
    <w:rsid w:val="00075FFD"/>
    <w:rsid w:val="000A4437"/>
    <w:rsid w:val="00110273"/>
    <w:rsid w:val="0011456A"/>
    <w:rsid w:val="001568BE"/>
    <w:rsid w:val="002617AE"/>
    <w:rsid w:val="00297082"/>
    <w:rsid w:val="002D6F76"/>
    <w:rsid w:val="002E4358"/>
    <w:rsid w:val="002E6713"/>
    <w:rsid w:val="002F00BA"/>
    <w:rsid w:val="002F3CBB"/>
    <w:rsid w:val="0033113B"/>
    <w:rsid w:val="00342D1E"/>
    <w:rsid w:val="00352B76"/>
    <w:rsid w:val="00373F3A"/>
    <w:rsid w:val="00386E14"/>
    <w:rsid w:val="00392764"/>
    <w:rsid w:val="003A58C5"/>
    <w:rsid w:val="003B25BE"/>
    <w:rsid w:val="003E3C4A"/>
    <w:rsid w:val="004204D2"/>
    <w:rsid w:val="00465DE8"/>
    <w:rsid w:val="00481BF0"/>
    <w:rsid w:val="004964E6"/>
    <w:rsid w:val="004974ED"/>
    <w:rsid w:val="004A3910"/>
    <w:rsid w:val="004A404B"/>
    <w:rsid w:val="004B09EA"/>
    <w:rsid w:val="004F0095"/>
    <w:rsid w:val="004F5781"/>
    <w:rsid w:val="0050117B"/>
    <w:rsid w:val="0054022A"/>
    <w:rsid w:val="005927DF"/>
    <w:rsid w:val="005D3587"/>
    <w:rsid w:val="005E42A9"/>
    <w:rsid w:val="006268CE"/>
    <w:rsid w:val="00651D50"/>
    <w:rsid w:val="0065456F"/>
    <w:rsid w:val="006704C4"/>
    <w:rsid w:val="0073666D"/>
    <w:rsid w:val="00744B8B"/>
    <w:rsid w:val="0075403C"/>
    <w:rsid w:val="00762EA7"/>
    <w:rsid w:val="00780475"/>
    <w:rsid w:val="00786E5F"/>
    <w:rsid w:val="007A76CE"/>
    <w:rsid w:val="0080014F"/>
    <w:rsid w:val="00842FA6"/>
    <w:rsid w:val="008464FF"/>
    <w:rsid w:val="00861AC7"/>
    <w:rsid w:val="008812F4"/>
    <w:rsid w:val="00891872"/>
    <w:rsid w:val="008A7B0C"/>
    <w:rsid w:val="00957157"/>
    <w:rsid w:val="00977D1B"/>
    <w:rsid w:val="009876D0"/>
    <w:rsid w:val="00A529DA"/>
    <w:rsid w:val="00A854BF"/>
    <w:rsid w:val="00B45D41"/>
    <w:rsid w:val="00B55A40"/>
    <w:rsid w:val="00B62FBE"/>
    <w:rsid w:val="00B63754"/>
    <w:rsid w:val="00B7048C"/>
    <w:rsid w:val="00B76EDC"/>
    <w:rsid w:val="00B85904"/>
    <w:rsid w:val="00BB0BEA"/>
    <w:rsid w:val="00C048A2"/>
    <w:rsid w:val="00CA2319"/>
    <w:rsid w:val="00CD09CF"/>
    <w:rsid w:val="00CF4A39"/>
    <w:rsid w:val="00D21896"/>
    <w:rsid w:val="00D33B41"/>
    <w:rsid w:val="00D44703"/>
    <w:rsid w:val="00D722F2"/>
    <w:rsid w:val="00E37EA2"/>
    <w:rsid w:val="00E5606F"/>
    <w:rsid w:val="00E574C4"/>
    <w:rsid w:val="00E57E61"/>
    <w:rsid w:val="00E73C06"/>
    <w:rsid w:val="00EB17C2"/>
    <w:rsid w:val="00EC7AE4"/>
    <w:rsid w:val="00ED647B"/>
    <w:rsid w:val="00F43F9F"/>
    <w:rsid w:val="00F45AFB"/>
    <w:rsid w:val="00F700F0"/>
    <w:rsid w:val="00F726B2"/>
    <w:rsid w:val="00F80906"/>
    <w:rsid w:val="00FC0212"/>
    <w:rsid w:val="00FC0D50"/>
    <w:rsid w:val="00FD0BDA"/>
    <w:rsid w:val="00FE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BA6820"/>
  <w15:docId w15:val="{F1F63121-52A7-4351-B4F2-351DF7BC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D6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D647B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ED6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D647B"/>
    <w:rPr>
      <w:noProof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D6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647B"/>
    <w:rPr>
      <w:rFonts w:ascii="Tahoma" w:hAnsi="Tahoma" w:cs="Tahoma"/>
      <w:noProof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2E6713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semiHidden/>
    <w:unhideWhenUsed/>
    <w:rsid w:val="004A3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4A39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0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jeca@gorica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rica.h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Učilište IDEM</dc:creator>
  <cp:lastModifiedBy>arijana arijana</cp:lastModifiedBy>
  <cp:revision>4</cp:revision>
  <cp:lastPrinted>2018-06-14T11:26:00Z</cp:lastPrinted>
  <dcterms:created xsi:type="dcterms:W3CDTF">2021-07-01T16:50:00Z</dcterms:created>
  <dcterms:modified xsi:type="dcterms:W3CDTF">2021-07-02T08:33:00Z</dcterms:modified>
</cp:coreProperties>
</file>